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8D6" w:rsidRDefault="001E08D6" w:rsidP="001E08D6">
      <w:pPr>
        <w:pStyle w:val="Balk1"/>
        <w:spacing w:before="79"/>
        <w:ind w:right="1833"/>
        <w:jc w:val="center"/>
      </w:pPr>
      <w:r>
        <w:t xml:space="preserve">             </w:t>
      </w:r>
      <w:r>
        <w:t>18.11.2020 TARİH VE 2020/32/1 SAYILI SENATO KARARI EKİ</w:t>
      </w:r>
    </w:p>
    <w:p w:rsidR="001E08D6" w:rsidRDefault="001E08D6" w:rsidP="001E08D6">
      <w:pPr>
        <w:pStyle w:val="Balk1"/>
        <w:spacing w:before="79"/>
        <w:ind w:left="3037" w:right="1833"/>
      </w:pPr>
    </w:p>
    <w:p w:rsidR="001E08D6" w:rsidRDefault="001E08D6" w:rsidP="001E08D6">
      <w:pPr>
        <w:pStyle w:val="Balk1"/>
        <w:spacing w:before="79"/>
        <w:ind w:left="3037" w:right="1833"/>
      </w:pPr>
    </w:p>
    <w:p w:rsidR="007A3BB0" w:rsidRDefault="006169C1" w:rsidP="004E77FC">
      <w:pPr>
        <w:pStyle w:val="Balk1"/>
        <w:spacing w:before="79"/>
        <w:ind w:left="3037" w:right="1833"/>
        <w:jc w:val="center"/>
      </w:pPr>
      <w:r>
        <w:t>T.C.</w:t>
      </w:r>
    </w:p>
    <w:p w:rsidR="007A3BB0" w:rsidRDefault="006169C1" w:rsidP="004E77FC">
      <w:pPr>
        <w:spacing w:before="138"/>
        <w:ind w:left="3037" w:right="1833"/>
        <w:jc w:val="center"/>
        <w:rPr>
          <w:b/>
          <w:sz w:val="24"/>
        </w:rPr>
      </w:pPr>
      <w:r>
        <w:rPr>
          <w:b/>
          <w:sz w:val="24"/>
        </w:rPr>
        <w:t>OSMANİYE KORKUT ATA ÜNİVERSİTESİ</w:t>
      </w:r>
    </w:p>
    <w:p w:rsidR="007A3BB0" w:rsidRDefault="006169C1" w:rsidP="004E77FC">
      <w:pPr>
        <w:spacing w:before="138"/>
        <w:ind w:left="3037" w:right="1833"/>
        <w:jc w:val="center"/>
        <w:rPr>
          <w:b/>
          <w:sz w:val="24"/>
        </w:rPr>
      </w:pPr>
      <w:r>
        <w:rPr>
          <w:b/>
          <w:sz w:val="24"/>
        </w:rPr>
        <w:t>UZAKTAN ÖĞRETİM YÖNERGESİ</w:t>
      </w:r>
    </w:p>
    <w:p w:rsidR="007A3BB0" w:rsidRDefault="007A3BB0" w:rsidP="001E08D6">
      <w:pPr>
        <w:pStyle w:val="GvdeMetni"/>
        <w:spacing w:before="10"/>
        <w:ind w:left="0"/>
        <w:rPr>
          <w:b/>
          <w:sz w:val="35"/>
        </w:rPr>
      </w:pPr>
    </w:p>
    <w:p w:rsidR="007A3BB0" w:rsidRDefault="006169C1" w:rsidP="004E77FC">
      <w:pPr>
        <w:ind w:left="3037" w:right="1833"/>
        <w:jc w:val="center"/>
        <w:rPr>
          <w:b/>
          <w:sz w:val="24"/>
        </w:rPr>
      </w:pPr>
      <w:r>
        <w:rPr>
          <w:b/>
          <w:sz w:val="24"/>
        </w:rPr>
        <w:t>BİRİNCİ BÖLÜM</w:t>
      </w:r>
    </w:p>
    <w:p w:rsidR="007A3BB0" w:rsidRDefault="007A3BB0" w:rsidP="004E77FC">
      <w:pPr>
        <w:pStyle w:val="GvdeMetni"/>
        <w:spacing w:before="10"/>
        <w:ind w:left="0"/>
        <w:jc w:val="center"/>
        <w:rPr>
          <w:b/>
          <w:sz w:val="25"/>
        </w:rPr>
      </w:pPr>
    </w:p>
    <w:p w:rsidR="007A3BB0" w:rsidRDefault="006169C1" w:rsidP="004E77FC">
      <w:pPr>
        <w:spacing w:before="1"/>
        <w:ind w:left="3036" w:right="1833"/>
        <w:jc w:val="center"/>
        <w:rPr>
          <w:b/>
          <w:sz w:val="24"/>
        </w:rPr>
      </w:pPr>
      <w:r>
        <w:rPr>
          <w:b/>
          <w:sz w:val="24"/>
        </w:rPr>
        <w:t>Amaç, Kapsam, Dayanak ve Tanımlar</w:t>
      </w:r>
    </w:p>
    <w:p w:rsidR="007A3BB0" w:rsidRDefault="007A3BB0" w:rsidP="008104ED">
      <w:pPr>
        <w:pStyle w:val="GvdeMetni"/>
        <w:spacing w:before="10"/>
        <w:ind w:left="0"/>
        <w:jc w:val="both"/>
        <w:rPr>
          <w:b/>
          <w:sz w:val="25"/>
        </w:rPr>
      </w:pPr>
    </w:p>
    <w:p w:rsidR="007A3BB0" w:rsidRDefault="006169C1" w:rsidP="008104ED">
      <w:pPr>
        <w:ind w:left="1317"/>
        <w:jc w:val="both"/>
        <w:rPr>
          <w:b/>
          <w:sz w:val="24"/>
        </w:rPr>
      </w:pPr>
      <w:r>
        <w:rPr>
          <w:b/>
          <w:sz w:val="24"/>
        </w:rPr>
        <w:t>Amaç</w:t>
      </w:r>
    </w:p>
    <w:p w:rsidR="007A3BB0" w:rsidRDefault="006169C1" w:rsidP="008104ED">
      <w:pPr>
        <w:pStyle w:val="GvdeMetni"/>
        <w:spacing w:before="138" w:line="360" w:lineRule="auto"/>
        <w:jc w:val="both"/>
      </w:pPr>
      <w:r>
        <w:t xml:space="preserve">MADDE 1 – (1) Bu Yönergenin amacı; uzaktan öğretim yoluyla </w:t>
      </w:r>
      <w:proofErr w:type="spellStart"/>
      <w:r>
        <w:t>önlisans</w:t>
      </w:r>
      <w:proofErr w:type="spellEnd"/>
      <w:r>
        <w:t>, lisans ve lisansüstü programlarda verilen zorunlu ve seçmeli derslerin eğitim-öğretim ve ölçme değerlendirme süreçlerinde uygulanacak ortak esasları düzenlemektir.</w:t>
      </w:r>
    </w:p>
    <w:p w:rsidR="007A3BB0" w:rsidRDefault="006169C1" w:rsidP="008104ED">
      <w:pPr>
        <w:pStyle w:val="Balk1"/>
        <w:spacing w:before="120"/>
        <w:jc w:val="both"/>
      </w:pPr>
      <w:r>
        <w:t>Kapsam</w:t>
      </w:r>
    </w:p>
    <w:p w:rsidR="007A3BB0" w:rsidRDefault="007A3BB0" w:rsidP="008104ED">
      <w:pPr>
        <w:pStyle w:val="GvdeMetni"/>
        <w:spacing w:before="5"/>
        <w:ind w:left="0"/>
        <w:jc w:val="both"/>
        <w:rPr>
          <w:b/>
          <w:sz w:val="22"/>
        </w:rPr>
      </w:pPr>
    </w:p>
    <w:p w:rsidR="007A3BB0" w:rsidRDefault="006169C1" w:rsidP="006169C1">
      <w:pPr>
        <w:pStyle w:val="GvdeMetni"/>
        <w:jc w:val="both"/>
      </w:pPr>
      <w:r>
        <w:t>MADDE 2 – (1) Bu yönerge, uzaktan öğretim yoluyla verilen derslerin eğitim-öğretim ve ölçme değerlendirme süreçlerini kapsar.</w:t>
      </w:r>
    </w:p>
    <w:p w:rsidR="007A3BB0" w:rsidRDefault="007A3BB0" w:rsidP="008104ED">
      <w:pPr>
        <w:pStyle w:val="GvdeMetni"/>
        <w:spacing w:before="5"/>
        <w:ind w:left="0"/>
        <w:jc w:val="both"/>
        <w:rPr>
          <w:sz w:val="22"/>
        </w:rPr>
      </w:pPr>
    </w:p>
    <w:p w:rsidR="007A3BB0" w:rsidRDefault="006169C1" w:rsidP="008104ED">
      <w:pPr>
        <w:pStyle w:val="Balk1"/>
        <w:jc w:val="both"/>
      </w:pPr>
      <w:r>
        <w:t>Dayanak</w:t>
      </w:r>
    </w:p>
    <w:p w:rsidR="007A3BB0" w:rsidRDefault="007A3BB0" w:rsidP="008104ED">
      <w:pPr>
        <w:pStyle w:val="GvdeMetni"/>
        <w:spacing w:before="5"/>
        <w:ind w:left="0"/>
        <w:jc w:val="both"/>
        <w:rPr>
          <w:b/>
          <w:sz w:val="22"/>
        </w:rPr>
      </w:pPr>
    </w:p>
    <w:p w:rsidR="007A3BB0" w:rsidRDefault="006169C1" w:rsidP="008104ED">
      <w:pPr>
        <w:pStyle w:val="GvdeMetni"/>
        <w:jc w:val="both"/>
      </w:pPr>
      <w:r>
        <w:t>MADDE 3 – (1) Bu yönerge; 4/11/1981 tarihli ve 2547 sayılı Yükseköğretim Kanununun 14</w:t>
      </w:r>
      <w:proofErr w:type="gramStart"/>
      <w:r>
        <w:t>.,</w:t>
      </w:r>
      <w:proofErr w:type="gramEnd"/>
    </w:p>
    <w:p w:rsidR="007A3BB0" w:rsidRDefault="006169C1" w:rsidP="008104ED">
      <w:pPr>
        <w:pStyle w:val="GvdeMetni"/>
        <w:spacing w:before="138" w:line="360" w:lineRule="auto"/>
        <w:ind w:right="189"/>
        <w:jc w:val="both"/>
      </w:pPr>
      <w:r>
        <w:t xml:space="preserve">44. ve 46. maddeleri, Yükseköğretim Kurumlarında Uzaktan Öğretime İlişkin Usul ve Esaslar, Osmaniye Korkut Ata Üniversitesi Uzaktan Eğitim Uygulama ve Araştırma Merkezi Yönetmeliği ile yürürlükteki Osmaniye Korkut Ata Üniversitesi </w:t>
      </w:r>
      <w:proofErr w:type="spellStart"/>
      <w:r>
        <w:t>Önlisans</w:t>
      </w:r>
      <w:proofErr w:type="spellEnd"/>
      <w:r>
        <w:t xml:space="preserve"> ve Lisans Eğitim- Öğretim Yönetmeliği ve Osmaniye Korkut Ata Üniversitesi Lisansüstü Eğitim-Öğretim Yönetmeliği temel alınarak hazırlanmıştır.</w:t>
      </w:r>
    </w:p>
    <w:p w:rsidR="007A3BB0" w:rsidRDefault="006169C1" w:rsidP="008104ED">
      <w:pPr>
        <w:pStyle w:val="Balk1"/>
        <w:spacing w:before="120"/>
        <w:jc w:val="both"/>
      </w:pPr>
      <w:r>
        <w:t>Tanımlar</w:t>
      </w:r>
    </w:p>
    <w:p w:rsidR="007A3BB0" w:rsidRDefault="007A3BB0" w:rsidP="008104ED">
      <w:pPr>
        <w:pStyle w:val="GvdeMetni"/>
        <w:spacing w:before="5"/>
        <w:ind w:left="0"/>
        <w:jc w:val="both"/>
        <w:rPr>
          <w:b/>
          <w:sz w:val="22"/>
        </w:rPr>
      </w:pPr>
    </w:p>
    <w:p w:rsidR="007A3BB0" w:rsidRDefault="006169C1" w:rsidP="008104ED">
      <w:pPr>
        <w:pStyle w:val="GvdeMetni"/>
        <w:jc w:val="both"/>
      </w:pPr>
      <w:r>
        <w:t>MADDE 4 – (1) Bu yönergede geçen;</w:t>
      </w:r>
    </w:p>
    <w:p w:rsidR="007A3BB0" w:rsidRDefault="006169C1" w:rsidP="008104ED">
      <w:pPr>
        <w:pStyle w:val="ListeParagraf"/>
        <w:numPr>
          <w:ilvl w:val="0"/>
          <w:numId w:val="11"/>
        </w:numPr>
        <w:tabs>
          <w:tab w:val="left" w:pos="1564"/>
        </w:tabs>
        <w:spacing w:before="138"/>
        <w:jc w:val="both"/>
        <w:rPr>
          <w:sz w:val="24"/>
        </w:rPr>
      </w:pPr>
      <w:r>
        <w:rPr>
          <w:sz w:val="24"/>
        </w:rPr>
        <w:t>Rektör: Osmaniye Korkut Ata Üniversitesi</w:t>
      </w:r>
      <w:r>
        <w:rPr>
          <w:spacing w:val="-5"/>
          <w:sz w:val="24"/>
        </w:rPr>
        <w:t xml:space="preserve"> </w:t>
      </w:r>
      <w:r>
        <w:rPr>
          <w:sz w:val="24"/>
        </w:rPr>
        <w:t>Rektörü’nü,</w:t>
      </w:r>
    </w:p>
    <w:p w:rsidR="007A3BB0" w:rsidRDefault="006169C1" w:rsidP="008104ED">
      <w:pPr>
        <w:pStyle w:val="ListeParagraf"/>
        <w:numPr>
          <w:ilvl w:val="0"/>
          <w:numId w:val="11"/>
        </w:numPr>
        <w:tabs>
          <w:tab w:val="left" w:pos="1577"/>
        </w:tabs>
        <w:spacing w:before="138"/>
        <w:ind w:left="1576" w:hanging="260"/>
        <w:jc w:val="both"/>
        <w:rPr>
          <w:sz w:val="24"/>
        </w:rPr>
      </w:pPr>
      <w:r>
        <w:rPr>
          <w:sz w:val="24"/>
        </w:rPr>
        <w:t>Senato: Osmaniye Korkut Ata Üniversitesi</w:t>
      </w:r>
      <w:r>
        <w:rPr>
          <w:spacing w:val="-7"/>
          <w:sz w:val="24"/>
        </w:rPr>
        <w:t xml:space="preserve"> </w:t>
      </w:r>
      <w:r>
        <w:rPr>
          <w:sz w:val="24"/>
        </w:rPr>
        <w:t>Senatosu’nu,</w:t>
      </w:r>
    </w:p>
    <w:p w:rsidR="007A3BB0" w:rsidRDefault="006169C1" w:rsidP="008104ED">
      <w:pPr>
        <w:pStyle w:val="ListeParagraf"/>
        <w:numPr>
          <w:ilvl w:val="0"/>
          <w:numId w:val="11"/>
        </w:numPr>
        <w:tabs>
          <w:tab w:val="left" w:pos="1614"/>
        </w:tabs>
        <w:spacing w:before="138"/>
        <w:ind w:left="1614" w:hanging="297"/>
        <w:jc w:val="both"/>
        <w:rPr>
          <w:sz w:val="24"/>
        </w:rPr>
      </w:pPr>
      <w:r>
        <w:rPr>
          <w:sz w:val="24"/>
        </w:rPr>
        <w:t>OKÜUZEM:</w:t>
      </w:r>
      <w:r>
        <w:rPr>
          <w:spacing w:val="45"/>
          <w:sz w:val="24"/>
        </w:rPr>
        <w:t xml:space="preserve"> </w:t>
      </w:r>
      <w:r>
        <w:rPr>
          <w:sz w:val="24"/>
        </w:rPr>
        <w:t>Osmaniye</w:t>
      </w:r>
      <w:r>
        <w:rPr>
          <w:spacing w:val="45"/>
          <w:sz w:val="24"/>
        </w:rPr>
        <w:t xml:space="preserve"> </w:t>
      </w:r>
      <w:r>
        <w:rPr>
          <w:sz w:val="24"/>
        </w:rPr>
        <w:t>Korkut</w:t>
      </w:r>
      <w:r>
        <w:rPr>
          <w:spacing w:val="45"/>
          <w:sz w:val="24"/>
        </w:rPr>
        <w:t xml:space="preserve"> </w:t>
      </w:r>
      <w:r>
        <w:rPr>
          <w:sz w:val="24"/>
        </w:rPr>
        <w:t>Ata</w:t>
      </w:r>
      <w:r>
        <w:rPr>
          <w:spacing w:val="46"/>
          <w:sz w:val="24"/>
        </w:rPr>
        <w:t xml:space="preserve"> </w:t>
      </w:r>
      <w:r>
        <w:rPr>
          <w:sz w:val="24"/>
        </w:rPr>
        <w:t>Üniversitesi</w:t>
      </w:r>
      <w:r>
        <w:rPr>
          <w:spacing w:val="45"/>
          <w:sz w:val="24"/>
        </w:rPr>
        <w:t xml:space="preserve"> </w:t>
      </w:r>
      <w:r>
        <w:rPr>
          <w:sz w:val="24"/>
        </w:rPr>
        <w:t>Uzaktan</w:t>
      </w:r>
      <w:r>
        <w:rPr>
          <w:spacing w:val="-4"/>
          <w:sz w:val="24"/>
        </w:rPr>
        <w:t xml:space="preserve"> </w:t>
      </w:r>
      <w:r>
        <w:rPr>
          <w:sz w:val="24"/>
        </w:rPr>
        <w:t>Eğitim</w:t>
      </w:r>
      <w:r>
        <w:rPr>
          <w:spacing w:val="46"/>
          <w:sz w:val="24"/>
        </w:rPr>
        <w:t xml:space="preserve"> </w:t>
      </w:r>
      <w:r>
        <w:rPr>
          <w:sz w:val="24"/>
        </w:rPr>
        <w:t>Uygulama</w:t>
      </w:r>
      <w:r>
        <w:rPr>
          <w:spacing w:val="45"/>
          <w:sz w:val="24"/>
        </w:rPr>
        <w:t xml:space="preserve"> </w:t>
      </w:r>
      <w:r>
        <w:rPr>
          <w:sz w:val="24"/>
        </w:rPr>
        <w:t>ve</w:t>
      </w:r>
      <w:r>
        <w:rPr>
          <w:spacing w:val="-3"/>
          <w:sz w:val="24"/>
        </w:rPr>
        <w:t xml:space="preserve"> </w:t>
      </w:r>
      <w:r>
        <w:rPr>
          <w:sz w:val="24"/>
        </w:rPr>
        <w:t>Araştırma</w:t>
      </w:r>
    </w:p>
    <w:p w:rsidR="007A3BB0" w:rsidRDefault="006169C1" w:rsidP="008104ED">
      <w:pPr>
        <w:pStyle w:val="GvdeMetni"/>
        <w:spacing w:before="138"/>
        <w:jc w:val="both"/>
      </w:pPr>
      <w:r>
        <w:t>Merkezi’ni,</w:t>
      </w:r>
    </w:p>
    <w:p w:rsidR="007A3BB0" w:rsidRDefault="006169C1" w:rsidP="006169C1">
      <w:pPr>
        <w:pStyle w:val="GvdeMetni"/>
        <w:spacing w:before="138"/>
        <w:jc w:val="both"/>
      </w:pPr>
      <w:r>
        <w:t>ç) Uzaktan Öğretim Yürütme Kurulu: Osmaniye Korkut Ata Üniversitesi Uzaktan Öğretim Kurulu’nu,</w:t>
      </w:r>
    </w:p>
    <w:p w:rsidR="007A3BB0" w:rsidRDefault="006169C1" w:rsidP="008104ED">
      <w:pPr>
        <w:pStyle w:val="ListeParagraf"/>
        <w:numPr>
          <w:ilvl w:val="0"/>
          <w:numId w:val="11"/>
        </w:numPr>
        <w:tabs>
          <w:tab w:val="left" w:pos="1577"/>
        </w:tabs>
        <w:spacing w:before="138" w:line="360" w:lineRule="auto"/>
        <w:ind w:left="1317" w:right="203" w:firstLine="0"/>
        <w:jc w:val="both"/>
        <w:rPr>
          <w:sz w:val="24"/>
        </w:rPr>
      </w:pPr>
      <w:r>
        <w:rPr>
          <w:sz w:val="24"/>
        </w:rPr>
        <w:t>Öğretim Birimi Yönetim Kurulu: Osmaniye Korkut Ata Üniversitesine bağlı olarak eğitim- öğretim yapan enstitü, fakülte, yüksekokul, meslek yüksekokulu yönetim</w:t>
      </w:r>
      <w:r>
        <w:rPr>
          <w:spacing w:val="-2"/>
          <w:sz w:val="24"/>
        </w:rPr>
        <w:t xml:space="preserve"> </w:t>
      </w:r>
      <w:r>
        <w:rPr>
          <w:sz w:val="24"/>
        </w:rPr>
        <w:t>kurulunu,</w:t>
      </w:r>
    </w:p>
    <w:p w:rsidR="007A3BB0" w:rsidRDefault="007A3BB0" w:rsidP="008104ED">
      <w:pPr>
        <w:spacing w:line="360" w:lineRule="auto"/>
        <w:jc w:val="both"/>
        <w:rPr>
          <w:sz w:val="24"/>
        </w:rPr>
        <w:sectPr w:rsidR="007A3BB0">
          <w:footerReference w:type="default" r:id="rId7"/>
          <w:pgSz w:w="11910" w:h="16840"/>
          <w:pgMar w:top="1320" w:right="1020" w:bottom="280" w:left="100" w:header="708" w:footer="708" w:gutter="0"/>
          <w:cols w:space="708"/>
        </w:sectPr>
      </w:pPr>
    </w:p>
    <w:p w:rsidR="007A3BB0" w:rsidRDefault="006169C1" w:rsidP="008104ED">
      <w:pPr>
        <w:pStyle w:val="ListeParagraf"/>
        <w:numPr>
          <w:ilvl w:val="0"/>
          <w:numId w:val="11"/>
        </w:numPr>
        <w:tabs>
          <w:tab w:val="left" w:pos="1568"/>
        </w:tabs>
        <w:spacing w:before="79" w:line="360" w:lineRule="auto"/>
        <w:ind w:left="1317" w:right="143" w:firstLine="0"/>
        <w:jc w:val="both"/>
        <w:rPr>
          <w:sz w:val="24"/>
        </w:rPr>
      </w:pPr>
      <w:r>
        <w:rPr>
          <w:sz w:val="24"/>
        </w:rPr>
        <w:lastRenderedPageBreak/>
        <w:t>Uzaktan öğretim: Öğretim elemanı ve öğrencilerin aynı mekânda eş zamanlı veya eş zamansız bulunma zorunluluğu olmaksızın gerçekleştirilen bilgi ve iletişim teknolojilerine dayalı öğretim şeklini,</w:t>
      </w:r>
    </w:p>
    <w:p w:rsidR="007A3BB0" w:rsidRDefault="006169C1" w:rsidP="008104ED">
      <w:pPr>
        <w:pStyle w:val="ListeParagraf"/>
        <w:numPr>
          <w:ilvl w:val="0"/>
          <w:numId w:val="11"/>
        </w:numPr>
        <w:tabs>
          <w:tab w:val="left" w:pos="1573"/>
        </w:tabs>
        <w:spacing w:line="360" w:lineRule="auto"/>
        <w:ind w:left="1317" w:right="253" w:firstLine="0"/>
        <w:jc w:val="both"/>
        <w:rPr>
          <w:sz w:val="24"/>
        </w:rPr>
      </w:pPr>
      <w:r>
        <w:rPr>
          <w:sz w:val="24"/>
        </w:rPr>
        <w:t>Uzaktan öğretim dersi: Belirli bir dersin içeriğinin uzaktan eğitim teknolojileri kullanılarak aktarılmasına yönelik</w:t>
      </w:r>
      <w:r>
        <w:rPr>
          <w:spacing w:val="-1"/>
          <w:sz w:val="24"/>
        </w:rPr>
        <w:t xml:space="preserve"> </w:t>
      </w:r>
      <w:r>
        <w:rPr>
          <w:sz w:val="24"/>
        </w:rPr>
        <w:t>organizasyonu,</w:t>
      </w:r>
    </w:p>
    <w:p w:rsidR="007A3BB0" w:rsidRDefault="006169C1" w:rsidP="008104ED">
      <w:pPr>
        <w:pStyle w:val="ListeParagraf"/>
        <w:numPr>
          <w:ilvl w:val="0"/>
          <w:numId w:val="11"/>
        </w:numPr>
        <w:tabs>
          <w:tab w:val="left" w:pos="1577"/>
        </w:tabs>
        <w:spacing w:line="360" w:lineRule="auto"/>
        <w:ind w:left="1317" w:right="300" w:firstLine="0"/>
        <w:jc w:val="both"/>
        <w:rPr>
          <w:sz w:val="24"/>
        </w:rPr>
      </w:pPr>
      <w:r>
        <w:rPr>
          <w:sz w:val="24"/>
        </w:rPr>
        <w:t>Öğretim Yönetim Sistemi: Uzaktan öğretim alan, öğrencilerin ders içeriği görüntüleme, eş zamanlı derslere katılma, üniversite ve diğer öğrencilerle iletişim kurma gibi temel işlevleri gerçekleştirdikleri web tabanlı bir eğitim</w:t>
      </w:r>
      <w:r>
        <w:rPr>
          <w:spacing w:val="-1"/>
          <w:sz w:val="24"/>
        </w:rPr>
        <w:t xml:space="preserve"> </w:t>
      </w:r>
      <w:r>
        <w:rPr>
          <w:sz w:val="24"/>
        </w:rPr>
        <w:t>platformunu,</w:t>
      </w:r>
    </w:p>
    <w:p w:rsidR="007A3BB0" w:rsidRDefault="006169C1" w:rsidP="008104ED">
      <w:pPr>
        <w:pStyle w:val="GvdeMetni"/>
        <w:spacing w:line="360" w:lineRule="auto"/>
        <w:ind w:right="189"/>
        <w:jc w:val="both"/>
      </w:pPr>
      <w:r>
        <w:t xml:space="preserve">ğ) Ders İçeriği: Uzaktan öğretim uygulamalarının temel eğitim malzemeleri olan ders kitabı, yardımcı kitap, kaynak dokümanlar, çoklu ortam yazılımları, ses ve video kayıtları, etkileşimli ve </w:t>
      </w:r>
      <w:proofErr w:type="spellStart"/>
      <w:r>
        <w:t>etkileşimsiz</w:t>
      </w:r>
      <w:proofErr w:type="spellEnd"/>
      <w:r>
        <w:t xml:space="preserve"> alıştırmalar, ödev ve projeler, işbirliğine dayalı etkinlikler, ders izlencesi (programı) ve benzeri öğretim materyallerinin kapsadığı içeriği,</w:t>
      </w:r>
    </w:p>
    <w:p w:rsidR="007A3BB0" w:rsidRDefault="006169C1" w:rsidP="008104ED">
      <w:pPr>
        <w:pStyle w:val="ListeParagraf"/>
        <w:numPr>
          <w:ilvl w:val="0"/>
          <w:numId w:val="11"/>
        </w:numPr>
        <w:tabs>
          <w:tab w:val="left" w:pos="1577"/>
        </w:tabs>
        <w:ind w:left="1576" w:hanging="260"/>
        <w:jc w:val="both"/>
        <w:rPr>
          <w:sz w:val="24"/>
        </w:rPr>
      </w:pPr>
      <w:r>
        <w:rPr>
          <w:sz w:val="24"/>
        </w:rPr>
        <w:t>E-İçerik: Elektronik ortamda ses, video, e-kitap gibi teknolojiler üzerinden sunulan</w:t>
      </w:r>
      <w:r>
        <w:rPr>
          <w:spacing w:val="-11"/>
          <w:sz w:val="24"/>
        </w:rPr>
        <w:t xml:space="preserve"> </w:t>
      </w:r>
      <w:r>
        <w:rPr>
          <w:sz w:val="24"/>
        </w:rPr>
        <w:t>içeriği,</w:t>
      </w:r>
    </w:p>
    <w:p w:rsidR="007A3BB0" w:rsidRDefault="006169C1" w:rsidP="006169C1">
      <w:pPr>
        <w:pStyle w:val="GvdeMetni"/>
        <w:spacing w:before="138"/>
        <w:jc w:val="both"/>
      </w:pPr>
      <w:r>
        <w:t>ı) Öğretim Tasarımı: Öğrenme gereksinimlerinin belirlenmesi, belirlenen gereksinimlere uygun öğrenme etkinliklerinin tasarlanması ve geliştirilmesi sürecini,</w:t>
      </w:r>
    </w:p>
    <w:p w:rsidR="007A3BB0" w:rsidRDefault="006169C1" w:rsidP="008104ED">
      <w:pPr>
        <w:pStyle w:val="ListeParagraf"/>
        <w:numPr>
          <w:ilvl w:val="0"/>
          <w:numId w:val="11"/>
        </w:numPr>
        <w:tabs>
          <w:tab w:val="left" w:pos="1524"/>
        </w:tabs>
        <w:spacing w:before="138" w:line="360" w:lineRule="auto"/>
        <w:ind w:left="1317" w:right="143" w:firstLine="0"/>
        <w:jc w:val="both"/>
        <w:rPr>
          <w:sz w:val="24"/>
        </w:rPr>
      </w:pPr>
      <w:r>
        <w:rPr>
          <w:sz w:val="24"/>
        </w:rPr>
        <w:t>İnternet (Web Ortamı/Elektronik Ortam): Derslerin iletişim ağına bağlı bilgisayarlar üzerinden etkileşimli olarak sunumunu sağlayan, bilgi ve iletişim teknolojileri ile kullanılan tekniklerin tümünü,</w:t>
      </w:r>
    </w:p>
    <w:p w:rsidR="007A3BB0" w:rsidRPr="006169C1" w:rsidRDefault="006169C1" w:rsidP="006169C1">
      <w:pPr>
        <w:pStyle w:val="ListeParagraf"/>
        <w:numPr>
          <w:ilvl w:val="0"/>
          <w:numId w:val="11"/>
        </w:numPr>
        <w:tabs>
          <w:tab w:val="left" w:pos="1524"/>
        </w:tabs>
        <w:ind w:left="1523" w:hanging="207"/>
        <w:jc w:val="both"/>
        <w:rPr>
          <w:sz w:val="24"/>
        </w:rPr>
      </w:pPr>
      <w:r>
        <w:rPr>
          <w:sz w:val="24"/>
        </w:rPr>
        <w:t>E-Öğrenme: Bilgi ve iletişim teknolojileri (bilgisayar, web, internet ortamı gibi</w:t>
      </w:r>
      <w:r>
        <w:rPr>
          <w:spacing w:val="3"/>
          <w:sz w:val="24"/>
        </w:rPr>
        <w:t xml:space="preserve"> </w:t>
      </w:r>
      <w:r>
        <w:rPr>
          <w:sz w:val="24"/>
        </w:rPr>
        <w:t xml:space="preserve">ortamlar) </w:t>
      </w:r>
      <w:r>
        <w:t>kullanılarak gerçekleşen öğrenmeyi,</w:t>
      </w:r>
    </w:p>
    <w:p w:rsidR="007A3BB0" w:rsidRDefault="006169C1" w:rsidP="008104ED">
      <w:pPr>
        <w:pStyle w:val="ListeParagraf"/>
        <w:numPr>
          <w:ilvl w:val="0"/>
          <w:numId w:val="11"/>
        </w:numPr>
        <w:tabs>
          <w:tab w:val="left" w:pos="1577"/>
        </w:tabs>
        <w:spacing w:before="138" w:line="360" w:lineRule="auto"/>
        <w:ind w:left="1317" w:right="163" w:firstLine="0"/>
        <w:jc w:val="both"/>
        <w:rPr>
          <w:sz w:val="24"/>
        </w:rPr>
      </w:pPr>
      <w:r>
        <w:rPr>
          <w:sz w:val="24"/>
        </w:rPr>
        <w:t>Etkileşim: Öğrenci, içerik ve öğretim elemanı arasındaki iletişimin elektronik ortamda sunulan e-posta, forum, sohbet ve sanal sınıf gibi araçlarla eşzamanlı veya farklı zamanlı olarak sağlanmasını,</w:t>
      </w:r>
    </w:p>
    <w:p w:rsidR="007A3BB0" w:rsidRPr="006169C1" w:rsidRDefault="006169C1" w:rsidP="006169C1">
      <w:pPr>
        <w:pStyle w:val="ListeParagraf"/>
        <w:numPr>
          <w:ilvl w:val="0"/>
          <w:numId w:val="11"/>
        </w:numPr>
        <w:tabs>
          <w:tab w:val="left" w:pos="1589"/>
        </w:tabs>
        <w:ind w:left="1588" w:hanging="272"/>
        <w:jc w:val="both"/>
        <w:rPr>
          <w:sz w:val="24"/>
        </w:rPr>
      </w:pPr>
      <w:r>
        <w:rPr>
          <w:sz w:val="24"/>
        </w:rPr>
        <w:t>Asenkron: Eş zamanlı olmayan, farklı yer ve zamanlarda gerçekleştirilen</w:t>
      </w:r>
      <w:r>
        <w:rPr>
          <w:spacing w:val="6"/>
          <w:sz w:val="24"/>
        </w:rPr>
        <w:t xml:space="preserve"> </w:t>
      </w:r>
      <w:r>
        <w:rPr>
          <w:sz w:val="24"/>
        </w:rPr>
        <w:t xml:space="preserve">eğitim-öğretim </w:t>
      </w:r>
      <w:r>
        <w:t>faaliyetlerini,</w:t>
      </w:r>
    </w:p>
    <w:p w:rsidR="007A3BB0" w:rsidRDefault="006169C1" w:rsidP="008104ED">
      <w:pPr>
        <w:pStyle w:val="ListeParagraf"/>
        <w:numPr>
          <w:ilvl w:val="0"/>
          <w:numId w:val="11"/>
        </w:numPr>
        <w:tabs>
          <w:tab w:val="left" w:pos="1644"/>
        </w:tabs>
        <w:spacing w:before="137"/>
        <w:ind w:left="1643" w:hanging="327"/>
        <w:jc w:val="both"/>
        <w:rPr>
          <w:sz w:val="24"/>
        </w:rPr>
      </w:pPr>
      <w:r>
        <w:rPr>
          <w:sz w:val="24"/>
        </w:rPr>
        <w:t>Senkron: Eş zamanlı gerçekleştirilen eğitim-öğretim</w:t>
      </w:r>
      <w:r>
        <w:rPr>
          <w:spacing w:val="-3"/>
          <w:sz w:val="24"/>
        </w:rPr>
        <w:t xml:space="preserve"> </w:t>
      </w:r>
      <w:r>
        <w:rPr>
          <w:sz w:val="24"/>
        </w:rPr>
        <w:t>faaliyetlerini,</w:t>
      </w:r>
    </w:p>
    <w:p w:rsidR="007A3BB0" w:rsidRDefault="006169C1" w:rsidP="008104ED">
      <w:pPr>
        <w:pStyle w:val="ListeParagraf"/>
        <w:numPr>
          <w:ilvl w:val="0"/>
          <w:numId w:val="11"/>
        </w:numPr>
        <w:tabs>
          <w:tab w:val="left" w:pos="1658"/>
        </w:tabs>
        <w:spacing w:before="138"/>
        <w:ind w:left="1657" w:hanging="341"/>
        <w:jc w:val="both"/>
        <w:rPr>
          <w:sz w:val="24"/>
        </w:rPr>
      </w:pPr>
      <w:r>
        <w:rPr>
          <w:sz w:val="24"/>
        </w:rPr>
        <w:t>Akademik</w:t>
      </w:r>
      <w:r>
        <w:rPr>
          <w:spacing w:val="16"/>
          <w:sz w:val="24"/>
        </w:rPr>
        <w:t xml:space="preserve"> </w:t>
      </w:r>
      <w:r>
        <w:rPr>
          <w:sz w:val="24"/>
        </w:rPr>
        <w:t>Takvim:</w:t>
      </w:r>
      <w:r>
        <w:rPr>
          <w:spacing w:val="16"/>
          <w:sz w:val="24"/>
        </w:rPr>
        <w:t xml:space="preserve"> </w:t>
      </w:r>
      <w:r>
        <w:rPr>
          <w:sz w:val="24"/>
        </w:rPr>
        <w:t>Osmaniye</w:t>
      </w:r>
      <w:r>
        <w:rPr>
          <w:spacing w:val="17"/>
          <w:sz w:val="24"/>
        </w:rPr>
        <w:t xml:space="preserve"> </w:t>
      </w:r>
      <w:r>
        <w:rPr>
          <w:sz w:val="24"/>
        </w:rPr>
        <w:t>Korkut</w:t>
      </w:r>
      <w:r>
        <w:rPr>
          <w:spacing w:val="16"/>
          <w:sz w:val="24"/>
        </w:rPr>
        <w:t xml:space="preserve"> </w:t>
      </w:r>
      <w:r>
        <w:rPr>
          <w:sz w:val="24"/>
        </w:rPr>
        <w:t>Ata</w:t>
      </w:r>
      <w:r>
        <w:rPr>
          <w:spacing w:val="17"/>
          <w:sz w:val="24"/>
        </w:rPr>
        <w:t xml:space="preserve"> </w:t>
      </w:r>
      <w:r>
        <w:rPr>
          <w:sz w:val="24"/>
        </w:rPr>
        <w:t>Üniversitesi</w:t>
      </w:r>
      <w:r>
        <w:rPr>
          <w:spacing w:val="16"/>
          <w:sz w:val="24"/>
        </w:rPr>
        <w:t xml:space="preserve"> </w:t>
      </w:r>
      <w:proofErr w:type="spellStart"/>
      <w:r>
        <w:rPr>
          <w:sz w:val="24"/>
        </w:rPr>
        <w:t>Önlisans</w:t>
      </w:r>
      <w:proofErr w:type="spellEnd"/>
      <w:r>
        <w:rPr>
          <w:sz w:val="24"/>
        </w:rPr>
        <w:t>,</w:t>
      </w:r>
      <w:r>
        <w:rPr>
          <w:spacing w:val="17"/>
          <w:sz w:val="24"/>
        </w:rPr>
        <w:t xml:space="preserve"> </w:t>
      </w:r>
      <w:r>
        <w:rPr>
          <w:sz w:val="24"/>
        </w:rPr>
        <w:t>Lisans</w:t>
      </w:r>
      <w:r>
        <w:rPr>
          <w:spacing w:val="16"/>
          <w:sz w:val="24"/>
        </w:rPr>
        <w:t xml:space="preserve"> </w:t>
      </w:r>
      <w:r>
        <w:rPr>
          <w:sz w:val="24"/>
        </w:rPr>
        <w:t>ve</w:t>
      </w:r>
      <w:r>
        <w:rPr>
          <w:spacing w:val="16"/>
          <w:sz w:val="24"/>
        </w:rPr>
        <w:t xml:space="preserve"> </w:t>
      </w:r>
      <w:r>
        <w:rPr>
          <w:sz w:val="24"/>
        </w:rPr>
        <w:t>Lisansüstü</w:t>
      </w:r>
    </w:p>
    <w:p w:rsidR="007A3BB0" w:rsidRDefault="006169C1" w:rsidP="008104ED">
      <w:pPr>
        <w:pStyle w:val="GvdeMetni"/>
        <w:spacing w:before="138"/>
        <w:jc w:val="both"/>
      </w:pPr>
      <w:r>
        <w:t>Programları Akademik Takvimini,</w:t>
      </w:r>
    </w:p>
    <w:p w:rsidR="007A3BB0" w:rsidRDefault="006169C1" w:rsidP="008104ED">
      <w:pPr>
        <w:pStyle w:val="ListeParagraf"/>
        <w:numPr>
          <w:ilvl w:val="0"/>
          <w:numId w:val="11"/>
        </w:numPr>
        <w:tabs>
          <w:tab w:val="left" w:pos="1794"/>
          <w:tab w:val="left" w:pos="1795"/>
          <w:tab w:val="left" w:pos="3731"/>
          <w:tab w:val="left" w:pos="4688"/>
          <w:tab w:val="left" w:pos="5313"/>
          <w:tab w:val="left" w:pos="7515"/>
        </w:tabs>
        <w:spacing w:before="138" w:line="360" w:lineRule="auto"/>
        <w:ind w:left="1317" w:right="549" w:firstLine="0"/>
        <w:jc w:val="both"/>
        <w:rPr>
          <w:sz w:val="24"/>
        </w:rPr>
      </w:pPr>
      <w:r>
        <w:rPr>
          <w:sz w:val="24"/>
        </w:rPr>
        <w:t>Birim:</w:t>
      </w:r>
      <w:r>
        <w:rPr>
          <w:spacing w:val="-2"/>
          <w:sz w:val="24"/>
        </w:rPr>
        <w:t xml:space="preserve"> </w:t>
      </w:r>
      <w:r>
        <w:rPr>
          <w:sz w:val="24"/>
        </w:rPr>
        <w:t>Osmaniye</w:t>
      </w:r>
      <w:r>
        <w:rPr>
          <w:sz w:val="24"/>
        </w:rPr>
        <w:tab/>
        <w:t>Korkut</w:t>
      </w:r>
      <w:r>
        <w:rPr>
          <w:sz w:val="24"/>
        </w:rPr>
        <w:tab/>
        <w:t>Ata</w:t>
      </w:r>
      <w:r>
        <w:rPr>
          <w:sz w:val="24"/>
        </w:rPr>
        <w:tab/>
        <w:t>Üniversitesine</w:t>
      </w:r>
      <w:r>
        <w:rPr>
          <w:spacing w:val="-5"/>
          <w:sz w:val="24"/>
        </w:rPr>
        <w:t xml:space="preserve"> </w:t>
      </w:r>
      <w:r>
        <w:rPr>
          <w:sz w:val="24"/>
        </w:rPr>
        <w:t>bağlı</w:t>
      </w:r>
      <w:r>
        <w:rPr>
          <w:sz w:val="24"/>
        </w:rPr>
        <w:tab/>
      </w:r>
      <w:r>
        <w:rPr>
          <w:spacing w:val="-1"/>
          <w:sz w:val="24"/>
        </w:rPr>
        <w:t xml:space="preserve">Fakülte/Yüksekokul/Meslek </w:t>
      </w:r>
      <w:r>
        <w:rPr>
          <w:sz w:val="24"/>
        </w:rPr>
        <w:t>Yüksekokul/Enstitüleri,</w:t>
      </w:r>
    </w:p>
    <w:p w:rsidR="007A3BB0" w:rsidRDefault="006169C1" w:rsidP="008104ED">
      <w:pPr>
        <w:pStyle w:val="GvdeMetni"/>
        <w:tabs>
          <w:tab w:val="left" w:pos="1723"/>
          <w:tab w:val="left" w:pos="2489"/>
          <w:tab w:val="left" w:pos="5773"/>
          <w:tab w:val="left" w:pos="6220"/>
          <w:tab w:val="left" w:pos="7346"/>
        </w:tabs>
        <w:spacing w:line="360" w:lineRule="auto"/>
        <w:ind w:right="506"/>
        <w:jc w:val="both"/>
      </w:pPr>
      <w:r>
        <w:t>ö)</w:t>
      </w:r>
      <w:r>
        <w:tab/>
        <w:t>Birim</w:t>
      </w:r>
      <w:r>
        <w:tab/>
        <w:t>Koordinatörü:</w:t>
      </w:r>
      <w:r>
        <w:rPr>
          <w:spacing w:val="-5"/>
        </w:rPr>
        <w:t xml:space="preserve"> </w:t>
      </w:r>
      <w:r>
        <w:t>Uzaktan</w:t>
      </w:r>
      <w:r>
        <w:rPr>
          <w:spacing w:val="-6"/>
        </w:rPr>
        <w:t xml:space="preserve"> </w:t>
      </w:r>
      <w:r>
        <w:t>Öğretim</w:t>
      </w:r>
      <w:r>
        <w:tab/>
        <w:t>ile</w:t>
      </w:r>
      <w:r>
        <w:tab/>
        <w:t>yürütülen</w:t>
      </w:r>
      <w:r>
        <w:tab/>
        <w:t>bir programın bağlı olduğu Enstitü/Fakülte/Yüksekokul bünyesinde koordinasyonu sağlayan ve akademik hizmetleri koordine eden</w:t>
      </w:r>
      <w:r>
        <w:rPr>
          <w:spacing w:val="-1"/>
        </w:rPr>
        <w:t xml:space="preserve"> </w:t>
      </w:r>
      <w:r>
        <w:t>yöneticiyi,</w:t>
      </w:r>
    </w:p>
    <w:p w:rsidR="007A3BB0" w:rsidRDefault="007A3BB0" w:rsidP="008104ED">
      <w:pPr>
        <w:spacing w:line="360" w:lineRule="auto"/>
        <w:jc w:val="both"/>
        <w:sectPr w:rsidR="007A3BB0">
          <w:pgSz w:w="11910" w:h="16840"/>
          <w:pgMar w:top="1320" w:right="1020" w:bottom="280" w:left="100" w:header="708" w:footer="708" w:gutter="0"/>
          <w:cols w:space="708"/>
        </w:sectPr>
      </w:pPr>
    </w:p>
    <w:p w:rsidR="007A3BB0" w:rsidRDefault="006169C1" w:rsidP="008104ED">
      <w:pPr>
        <w:pStyle w:val="ListeParagraf"/>
        <w:numPr>
          <w:ilvl w:val="0"/>
          <w:numId w:val="11"/>
        </w:numPr>
        <w:tabs>
          <w:tab w:val="left" w:pos="1692"/>
        </w:tabs>
        <w:spacing w:before="79" w:line="360" w:lineRule="auto"/>
        <w:ind w:left="1317" w:right="228" w:firstLine="0"/>
        <w:jc w:val="both"/>
        <w:rPr>
          <w:sz w:val="24"/>
        </w:rPr>
      </w:pPr>
      <w:r>
        <w:rPr>
          <w:sz w:val="24"/>
        </w:rPr>
        <w:lastRenderedPageBreak/>
        <w:t xml:space="preserve">Yönetmelik: Osmaniye Korkut Ata Üniversitesi </w:t>
      </w:r>
      <w:proofErr w:type="spellStart"/>
      <w:r>
        <w:rPr>
          <w:sz w:val="24"/>
        </w:rPr>
        <w:t>Önlisans</w:t>
      </w:r>
      <w:proofErr w:type="spellEnd"/>
      <w:r>
        <w:rPr>
          <w:sz w:val="24"/>
        </w:rPr>
        <w:t xml:space="preserve"> ve Lisans Eğitim-Öğretim Yönetmeliği ve Osmaniye Korkut Ata Üniversitesi Lisansüstü Eğitim-Öğretim</w:t>
      </w:r>
      <w:r>
        <w:rPr>
          <w:spacing w:val="-31"/>
          <w:sz w:val="24"/>
        </w:rPr>
        <w:t xml:space="preserve"> </w:t>
      </w:r>
      <w:r>
        <w:rPr>
          <w:sz w:val="24"/>
        </w:rPr>
        <w:t>Yönetmeliği’ni,</w:t>
      </w:r>
    </w:p>
    <w:p w:rsidR="007A3BB0" w:rsidRDefault="006169C1" w:rsidP="008104ED">
      <w:pPr>
        <w:pStyle w:val="ListeParagraf"/>
        <w:numPr>
          <w:ilvl w:val="0"/>
          <w:numId w:val="10"/>
        </w:numPr>
        <w:tabs>
          <w:tab w:val="left" w:pos="1537"/>
        </w:tabs>
        <w:jc w:val="both"/>
        <w:rPr>
          <w:sz w:val="24"/>
        </w:rPr>
      </w:pPr>
      <w:r>
        <w:rPr>
          <w:sz w:val="24"/>
        </w:rPr>
        <w:t>YÖK: Yüksek Öğretim</w:t>
      </w:r>
      <w:r>
        <w:rPr>
          <w:spacing w:val="-2"/>
          <w:sz w:val="24"/>
        </w:rPr>
        <w:t xml:space="preserve"> </w:t>
      </w:r>
      <w:r>
        <w:rPr>
          <w:sz w:val="24"/>
        </w:rPr>
        <w:t>Kurumu’nu,</w:t>
      </w:r>
    </w:p>
    <w:p w:rsidR="007A3BB0" w:rsidRDefault="006169C1" w:rsidP="008104ED">
      <w:pPr>
        <w:pStyle w:val="ListeParagraf"/>
        <w:numPr>
          <w:ilvl w:val="0"/>
          <w:numId w:val="10"/>
        </w:numPr>
        <w:tabs>
          <w:tab w:val="left" w:pos="1551"/>
        </w:tabs>
        <w:spacing w:before="138"/>
        <w:ind w:left="1550" w:hanging="234"/>
        <w:jc w:val="both"/>
        <w:rPr>
          <w:sz w:val="24"/>
        </w:rPr>
      </w:pPr>
      <w:r>
        <w:rPr>
          <w:sz w:val="24"/>
        </w:rPr>
        <w:t>Üniversite: Osmaniye Korkut Ata Üniversitesi’ni ifade</w:t>
      </w:r>
      <w:r>
        <w:rPr>
          <w:spacing w:val="-8"/>
          <w:sz w:val="24"/>
        </w:rPr>
        <w:t xml:space="preserve"> </w:t>
      </w:r>
      <w:r>
        <w:rPr>
          <w:sz w:val="24"/>
        </w:rPr>
        <w:t>eder.</w:t>
      </w:r>
    </w:p>
    <w:p w:rsidR="007A3BB0" w:rsidRDefault="007A3BB0" w:rsidP="008104ED">
      <w:pPr>
        <w:pStyle w:val="GvdeMetni"/>
        <w:ind w:left="0"/>
        <w:jc w:val="both"/>
        <w:rPr>
          <w:sz w:val="26"/>
        </w:rPr>
      </w:pPr>
    </w:p>
    <w:p w:rsidR="007A3BB0" w:rsidRDefault="007A3BB0" w:rsidP="008104ED">
      <w:pPr>
        <w:pStyle w:val="GvdeMetni"/>
        <w:spacing w:before="11"/>
        <w:ind w:left="0"/>
        <w:jc w:val="both"/>
        <w:rPr>
          <w:sz w:val="21"/>
        </w:rPr>
      </w:pPr>
    </w:p>
    <w:p w:rsidR="007A3BB0" w:rsidRDefault="006169C1" w:rsidP="004E77FC">
      <w:pPr>
        <w:pStyle w:val="Balk1"/>
        <w:ind w:left="3036" w:right="1833"/>
        <w:jc w:val="center"/>
      </w:pPr>
      <w:r>
        <w:t>İKİNCİ BÖLÜM</w:t>
      </w:r>
    </w:p>
    <w:p w:rsidR="007A3BB0" w:rsidRDefault="006169C1" w:rsidP="004E77FC">
      <w:pPr>
        <w:spacing w:before="138" w:line="463" w:lineRule="auto"/>
        <w:ind w:left="1317" w:right="3595" w:firstLine="3498"/>
        <w:rPr>
          <w:b/>
          <w:sz w:val="24"/>
        </w:rPr>
      </w:pPr>
      <w:r>
        <w:rPr>
          <w:b/>
          <w:sz w:val="24"/>
        </w:rPr>
        <w:t>Organlar ve Görevliler Uzaktan Öğretim Yürütme Kurulu</w:t>
      </w:r>
    </w:p>
    <w:p w:rsidR="007A3BB0" w:rsidRDefault="006169C1" w:rsidP="008104ED">
      <w:pPr>
        <w:pStyle w:val="GvdeMetni"/>
        <w:tabs>
          <w:tab w:val="left" w:pos="2407"/>
          <w:tab w:val="left" w:pos="2737"/>
          <w:tab w:val="left" w:pos="3028"/>
          <w:tab w:val="left" w:pos="3518"/>
          <w:tab w:val="left" w:pos="5335"/>
          <w:tab w:val="left" w:pos="9197"/>
          <w:tab w:val="left" w:pos="9994"/>
        </w:tabs>
        <w:spacing w:before="3" w:line="360" w:lineRule="auto"/>
        <w:ind w:right="123"/>
        <w:jc w:val="both"/>
      </w:pPr>
      <w:r>
        <w:t>MADDE</w:t>
      </w:r>
      <w:r>
        <w:tab/>
        <w:t>5</w:t>
      </w:r>
      <w:r>
        <w:tab/>
        <w:t>-</w:t>
      </w:r>
      <w:r>
        <w:tab/>
        <w:t>(1)</w:t>
      </w:r>
      <w:r>
        <w:tab/>
        <w:t>Uzaktan</w:t>
      </w:r>
      <w:r>
        <w:rPr>
          <w:spacing w:val="-1"/>
        </w:rPr>
        <w:t xml:space="preserve"> </w:t>
      </w:r>
      <w:r>
        <w:t>öğretim</w:t>
      </w:r>
      <w:r>
        <w:tab/>
        <w:t>derslerinin planlanması,</w:t>
      </w:r>
      <w:r>
        <w:rPr>
          <w:spacing w:val="-1"/>
        </w:rPr>
        <w:t xml:space="preserve"> </w:t>
      </w:r>
      <w:r>
        <w:t>uygulanması,</w:t>
      </w:r>
      <w:r>
        <w:tab/>
        <w:t>ölçme</w:t>
      </w:r>
      <w:r>
        <w:tab/>
        <w:t>ve değerlendirmesinin ve denetlenmesi işlemlerinin yapılması için Uzaktan Öğretim Yürütme Kurulu oluşturulmuştur. Kurul, Rektörün belirleyeceği bir Rektör Yardımcısı başkanlığında, OKÜUZEM müdürü, Üniversitedeki akademik birim koordinatörleri, Öğrenci İşleri Daire Başkanı, Kütüphane ve Dokümantasyon Daire Başkanı ve Bilgi İşlem Daire Başkanından oluşur. Kurul’daki akademik birim koordinatörleri iki yıl süreyle o birimin yöneticisi tarafından görevlendirilir.</w:t>
      </w:r>
      <w:r>
        <w:tab/>
        <w:t>Yürütme Kurulunda görev alan Rektör Yardımcısı aynı zamanda kurulun başkanıdır. Kurulun sekretaryası Öğrenci İşleri Daire Başkanlığı tarafından yapılır. Kurul güz dönemi ders kayıt haftası, güz dönemi son hafta ve bahar dönemi son hafta olmak üzere yılda en az 3 defa toplanır. Ayrıca kurul başkanının gerekli gördüğü durumlarda da toplantı</w:t>
      </w:r>
      <w:r>
        <w:rPr>
          <w:spacing w:val="-36"/>
        </w:rPr>
        <w:t xml:space="preserve"> </w:t>
      </w:r>
      <w:r>
        <w:t>yapılır.</w:t>
      </w:r>
    </w:p>
    <w:p w:rsidR="007A3BB0" w:rsidRDefault="006169C1" w:rsidP="008104ED">
      <w:pPr>
        <w:pStyle w:val="GvdeMetni"/>
        <w:tabs>
          <w:tab w:val="left" w:pos="3208"/>
          <w:tab w:val="left" w:pos="4160"/>
          <w:tab w:val="left" w:pos="5312"/>
          <w:tab w:val="left" w:pos="6597"/>
          <w:tab w:val="left" w:pos="7663"/>
          <w:tab w:val="left" w:pos="9528"/>
        </w:tabs>
        <w:spacing w:line="360" w:lineRule="auto"/>
        <w:ind w:right="402"/>
        <w:jc w:val="both"/>
      </w:pPr>
      <w:r>
        <w:t>Toplantıda</w:t>
      </w:r>
      <w:r>
        <w:rPr>
          <w:spacing w:val="-1"/>
        </w:rPr>
        <w:t xml:space="preserve"> </w:t>
      </w:r>
      <w:r>
        <w:t>alınan</w:t>
      </w:r>
      <w:r>
        <w:tab/>
        <w:t>kararlar</w:t>
      </w:r>
      <w:r>
        <w:tab/>
        <w:t>üniversite</w:t>
      </w:r>
      <w:r>
        <w:tab/>
        <w:t>yönetimine</w:t>
      </w:r>
      <w:r>
        <w:tab/>
        <w:t>bildirilir.</w:t>
      </w:r>
      <w:r>
        <w:tab/>
        <w:t>Uzaktan</w:t>
      </w:r>
      <w:r>
        <w:rPr>
          <w:spacing w:val="-3"/>
        </w:rPr>
        <w:t xml:space="preserve"> </w:t>
      </w:r>
      <w:r>
        <w:t>Öğretim</w:t>
      </w:r>
      <w:r>
        <w:tab/>
      </w:r>
      <w:r>
        <w:rPr>
          <w:spacing w:val="-4"/>
        </w:rPr>
        <w:t xml:space="preserve">Yürütme </w:t>
      </w:r>
      <w:r>
        <w:t>Kurulu’nun görevleri</w:t>
      </w:r>
      <w:r>
        <w:rPr>
          <w:spacing w:val="-3"/>
        </w:rPr>
        <w:t xml:space="preserve"> </w:t>
      </w:r>
      <w:r>
        <w:t>şunlardır:</w:t>
      </w:r>
    </w:p>
    <w:p w:rsidR="007A3BB0" w:rsidRDefault="006169C1" w:rsidP="008104ED">
      <w:pPr>
        <w:pStyle w:val="ListeParagraf"/>
        <w:numPr>
          <w:ilvl w:val="0"/>
          <w:numId w:val="9"/>
        </w:numPr>
        <w:tabs>
          <w:tab w:val="left" w:pos="1564"/>
        </w:tabs>
        <w:spacing w:before="120"/>
        <w:jc w:val="both"/>
        <w:rPr>
          <w:sz w:val="24"/>
        </w:rPr>
      </w:pPr>
      <w:r>
        <w:rPr>
          <w:sz w:val="24"/>
        </w:rPr>
        <w:t>Üniversitenin uzaktan eğitim politikası hakkındaki görüşlerini</w:t>
      </w:r>
      <w:r>
        <w:rPr>
          <w:spacing w:val="-3"/>
          <w:sz w:val="24"/>
        </w:rPr>
        <w:t xml:space="preserve"> </w:t>
      </w:r>
      <w:r>
        <w:rPr>
          <w:sz w:val="24"/>
        </w:rPr>
        <w:t>belirlemek,</w:t>
      </w:r>
    </w:p>
    <w:p w:rsidR="007A3BB0" w:rsidRDefault="007A3BB0" w:rsidP="008104ED">
      <w:pPr>
        <w:pStyle w:val="GvdeMetni"/>
        <w:spacing w:before="5"/>
        <w:ind w:left="0"/>
        <w:jc w:val="both"/>
        <w:rPr>
          <w:sz w:val="22"/>
        </w:rPr>
      </w:pPr>
    </w:p>
    <w:p w:rsidR="007A3BB0" w:rsidRDefault="006169C1" w:rsidP="008104ED">
      <w:pPr>
        <w:pStyle w:val="ListeParagraf"/>
        <w:numPr>
          <w:ilvl w:val="0"/>
          <w:numId w:val="9"/>
        </w:numPr>
        <w:tabs>
          <w:tab w:val="left" w:pos="1577"/>
        </w:tabs>
        <w:ind w:left="1576" w:hanging="260"/>
        <w:jc w:val="both"/>
        <w:rPr>
          <w:sz w:val="24"/>
        </w:rPr>
      </w:pPr>
      <w:r>
        <w:rPr>
          <w:sz w:val="24"/>
        </w:rPr>
        <w:t>Altyapı ve erişim olanaklarının daha işlevsel hale gelmesi için çalışmalar</w:t>
      </w:r>
      <w:r>
        <w:rPr>
          <w:spacing w:val="-7"/>
          <w:sz w:val="24"/>
        </w:rPr>
        <w:t xml:space="preserve"> </w:t>
      </w:r>
      <w:r>
        <w:rPr>
          <w:sz w:val="24"/>
        </w:rPr>
        <w:t>yapmak,</w:t>
      </w:r>
    </w:p>
    <w:p w:rsidR="007A3BB0" w:rsidRDefault="007A3BB0" w:rsidP="008104ED">
      <w:pPr>
        <w:pStyle w:val="GvdeMetni"/>
        <w:spacing w:before="5"/>
        <w:ind w:left="0"/>
        <w:jc w:val="both"/>
        <w:rPr>
          <w:sz w:val="22"/>
        </w:rPr>
      </w:pPr>
    </w:p>
    <w:p w:rsidR="007A3BB0" w:rsidRDefault="006169C1" w:rsidP="008104ED">
      <w:pPr>
        <w:pStyle w:val="ListeParagraf"/>
        <w:numPr>
          <w:ilvl w:val="0"/>
          <w:numId w:val="9"/>
        </w:numPr>
        <w:tabs>
          <w:tab w:val="left" w:pos="1564"/>
        </w:tabs>
        <w:spacing w:line="360" w:lineRule="auto"/>
        <w:ind w:left="1317" w:right="728" w:firstLine="0"/>
        <w:jc w:val="both"/>
        <w:rPr>
          <w:sz w:val="24"/>
        </w:rPr>
      </w:pPr>
      <w:r>
        <w:rPr>
          <w:sz w:val="24"/>
        </w:rPr>
        <w:t>Öğrenen öğretim eleman</w:t>
      </w:r>
      <w:r w:rsidR="004E77FC">
        <w:rPr>
          <w:sz w:val="24"/>
        </w:rPr>
        <w:t>ları</w:t>
      </w:r>
      <w:r>
        <w:rPr>
          <w:sz w:val="24"/>
        </w:rPr>
        <w:t xml:space="preserve"> ve yöneticilerin</w:t>
      </w:r>
      <w:r w:rsidR="004E77FC">
        <w:rPr>
          <w:sz w:val="24"/>
        </w:rPr>
        <w:t>,</w:t>
      </w:r>
      <w:r>
        <w:rPr>
          <w:sz w:val="24"/>
        </w:rPr>
        <w:t xml:space="preserve"> erişim ve altyapıyı kullanma ile öğretim</w:t>
      </w:r>
      <w:r w:rsidR="004E77FC">
        <w:rPr>
          <w:sz w:val="24"/>
        </w:rPr>
        <w:t xml:space="preserve"> </w:t>
      </w:r>
      <w:r>
        <w:rPr>
          <w:sz w:val="24"/>
        </w:rPr>
        <w:t>elemanlarının teknik ve pedagojik yeterliklerinin arttırılmasına yönelik çalışmalar</w:t>
      </w:r>
      <w:r>
        <w:rPr>
          <w:spacing w:val="-7"/>
          <w:sz w:val="24"/>
        </w:rPr>
        <w:t xml:space="preserve"> </w:t>
      </w:r>
      <w:r>
        <w:rPr>
          <w:sz w:val="24"/>
        </w:rPr>
        <w:t>yapmak,</w:t>
      </w:r>
    </w:p>
    <w:p w:rsidR="007A3BB0" w:rsidRDefault="006169C1" w:rsidP="008104ED">
      <w:pPr>
        <w:pStyle w:val="GvdeMetni"/>
        <w:spacing w:before="120"/>
        <w:jc w:val="both"/>
      </w:pPr>
      <w:r>
        <w:t>ç) Eğitim ve öğretim süreçlerinin verimliliğini artıracak çalışmalar yapmak,</w:t>
      </w:r>
    </w:p>
    <w:p w:rsidR="007A3BB0" w:rsidRDefault="007A3BB0" w:rsidP="008104ED">
      <w:pPr>
        <w:pStyle w:val="GvdeMetni"/>
        <w:spacing w:before="5"/>
        <w:ind w:left="0"/>
        <w:jc w:val="both"/>
        <w:rPr>
          <w:sz w:val="22"/>
        </w:rPr>
      </w:pPr>
    </w:p>
    <w:p w:rsidR="007A3BB0" w:rsidRDefault="006169C1" w:rsidP="008104ED">
      <w:pPr>
        <w:pStyle w:val="ListeParagraf"/>
        <w:numPr>
          <w:ilvl w:val="0"/>
          <w:numId w:val="9"/>
        </w:numPr>
        <w:tabs>
          <w:tab w:val="left" w:pos="1577"/>
        </w:tabs>
        <w:ind w:left="1576" w:hanging="260"/>
        <w:jc w:val="both"/>
        <w:rPr>
          <w:sz w:val="24"/>
        </w:rPr>
      </w:pPr>
      <w:r>
        <w:rPr>
          <w:sz w:val="24"/>
        </w:rPr>
        <w:t>Uzman insan kaynağı ve destek hizmetlerinin planlamasını</w:t>
      </w:r>
      <w:r>
        <w:rPr>
          <w:spacing w:val="-5"/>
          <w:sz w:val="24"/>
        </w:rPr>
        <w:t xml:space="preserve"> </w:t>
      </w:r>
      <w:r>
        <w:rPr>
          <w:sz w:val="24"/>
        </w:rPr>
        <w:t>sağlamak,</w:t>
      </w:r>
    </w:p>
    <w:p w:rsidR="007A3BB0" w:rsidRDefault="007A3BB0" w:rsidP="008104ED">
      <w:pPr>
        <w:pStyle w:val="GvdeMetni"/>
        <w:spacing w:before="5"/>
        <w:ind w:left="0"/>
        <w:jc w:val="both"/>
        <w:rPr>
          <w:sz w:val="22"/>
        </w:rPr>
      </w:pPr>
    </w:p>
    <w:p w:rsidR="007A3BB0" w:rsidRDefault="006169C1" w:rsidP="008104ED">
      <w:pPr>
        <w:pStyle w:val="ListeParagraf"/>
        <w:numPr>
          <w:ilvl w:val="0"/>
          <w:numId w:val="9"/>
        </w:numPr>
        <w:tabs>
          <w:tab w:val="left" w:pos="1564"/>
        </w:tabs>
        <w:jc w:val="both"/>
        <w:rPr>
          <w:sz w:val="24"/>
        </w:rPr>
      </w:pPr>
      <w:r>
        <w:rPr>
          <w:sz w:val="24"/>
        </w:rPr>
        <w:t>Bilgi güvenliği ve etik konularla ilgili görüşlerini</w:t>
      </w:r>
      <w:r>
        <w:rPr>
          <w:spacing w:val="-2"/>
          <w:sz w:val="24"/>
        </w:rPr>
        <w:t xml:space="preserve"> </w:t>
      </w:r>
      <w:r>
        <w:rPr>
          <w:sz w:val="24"/>
        </w:rPr>
        <w:t>belirlemek,</w:t>
      </w:r>
    </w:p>
    <w:p w:rsidR="007A3BB0" w:rsidRDefault="007A3BB0" w:rsidP="008104ED">
      <w:pPr>
        <w:pStyle w:val="GvdeMetni"/>
        <w:spacing w:before="5"/>
        <w:ind w:left="0"/>
        <w:jc w:val="both"/>
        <w:rPr>
          <w:sz w:val="22"/>
        </w:rPr>
      </w:pPr>
    </w:p>
    <w:p w:rsidR="007A3BB0" w:rsidRDefault="006169C1" w:rsidP="008104ED">
      <w:pPr>
        <w:pStyle w:val="ListeParagraf"/>
        <w:numPr>
          <w:ilvl w:val="0"/>
          <w:numId w:val="9"/>
        </w:numPr>
        <w:tabs>
          <w:tab w:val="left" w:pos="1581"/>
        </w:tabs>
        <w:spacing w:line="360" w:lineRule="auto"/>
        <w:ind w:left="1317" w:right="198" w:firstLine="0"/>
        <w:jc w:val="both"/>
        <w:rPr>
          <w:sz w:val="24"/>
        </w:rPr>
      </w:pPr>
      <w:r>
        <w:rPr>
          <w:sz w:val="24"/>
        </w:rPr>
        <w:t>Uzaktan öğretim yoluyla verilecek örgün eğitim dersleri için birimlerin akademik ve idari konularda organizasyonunu</w:t>
      </w:r>
      <w:r>
        <w:rPr>
          <w:spacing w:val="-1"/>
          <w:sz w:val="24"/>
        </w:rPr>
        <w:t xml:space="preserve"> </w:t>
      </w:r>
      <w:r>
        <w:rPr>
          <w:sz w:val="24"/>
        </w:rPr>
        <w:t>sağlamak,</w:t>
      </w:r>
    </w:p>
    <w:p w:rsidR="007A3BB0" w:rsidRDefault="006169C1" w:rsidP="008104ED">
      <w:pPr>
        <w:pStyle w:val="ListeParagraf"/>
        <w:numPr>
          <w:ilvl w:val="0"/>
          <w:numId w:val="9"/>
        </w:numPr>
        <w:tabs>
          <w:tab w:val="left" w:pos="1639"/>
        </w:tabs>
        <w:spacing w:before="120" w:line="360" w:lineRule="auto"/>
        <w:ind w:left="1317" w:right="234" w:firstLine="0"/>
        <w:jc w:val="both"/>
        <w:rPr>
          <w:sz w:val="24"/>
        </w:rPr>
      </w:pPr>
      <w:r>
        <w:rPr>
          <w:sz w:val="24"/>
        </w:rPr>
        <w:t xml:space="preserve">Bölüm başkanlıklarından gelen görevlendirmeleri ve önerileri dikkate alarak ders </w:t>
      </w:r>
      <w:r>
        <w:rPr>
          <w:spacing w:val="-3"/>
          <w:sz w:val="24"/>
        </w:rPr>
        <w:t xml:space="preserve">içeriği </w:t>
      </w:r>
      <w:r>
        <w:rPr>
          <w:sz w:val="24"/>
        </w:rPr>
        <w:t>hazırlayacak öğretim elemanlarını</w:t>
      </w:r>
      <w:r>
        <w:rPr>
          <w:spacing w:val="-1"/>
          <w:sz w:val="24"/>
        </w:rPr>
        <w:t xml:space="preserve"> </w:t>
      </w:r>
      <w:r>
        <w:rPr>
          <w:sz w:val="24"/>
        </w:rPr>
        <w:t>belirlemek,</w:t>
      </w:r>
    </w:p>
    <w:p w:rsidR="007A3BB0" w:rsidRDefault="007A3BB0" w:rsidP="008104ED">
      <w:pPr>
        <w:spacing w:line="360" w:lineRule="auto"/>
        <w:jc w:val="both"/>
        <w:rPr>
          <w:sz w:val="24"/>
        </w:rPr>
        <w:sectPr w:rsidR="007A3BB0">
          <w:pgSz w:w="11910" w:h="16840"/>
          <w:pgMar w:top="1320" w:right="1020" w:bottom="280" w:left="100" w:header="708" w:footer="708" w:gutter="0"/>
          <w:cols w:space="708"/>
        </w:sectPr>
      </w:pPr>
    </w:p>
    <w:p w:rsidR="007A3BB0" w:rsidRDefault="006169C1" w:rsidP="008104ED">
      <w:pPr>
        <w:pStyle w:val="GvdeMetni"/>
        <w:spacing w:before="79" w:line="360" w:lineRule="auto"/>
        <w:ind w:right="147"/>
        <w:jc w:val="both"/>
      </w:pPr>
      <w:r>
        <w:lastRenderedPageBreak/>
        <w:t>ğ) Sistemin uygulamasına dönük 2547 sayılı Yükseköğretim Kanununun ilgili maddelerinde yer alan hükümlere aykırı olmamak üzere bütün işlem ve tasarruflarını karara bağlamak, onaylamak ve denetlemek.</w:t>
      </w:r>
    </w:p>
    <w:p w:rsidR="007A3BB0" w:rsidRDefault="006169C1" w:rsidP="008104ED">
      <w:pPr>
        <w:pStyle w:val="Balk1"/>
        <w:spacing w:before="120"/>
        <w:jc w:val="both"/>
      </w:pPr>
      <w:r>
        <w:t>Uzaktan Öğretim Birim Yürütme Kurulu</w:t>
      </w:r>
    </w:p>
    <w:p w:rsidR="007A3BB0" w:rsidRDefault="007A3BB0" w:rsidP="008104ED">
      <w:pPr>
        <w:pStyle w:val="GvdeMetni"/>
        <w:spacing w:before="4"/>
        <w:ind w:left="0"/>
        <w:jc w:val="both"/>
        <w:rPr>
          <w:b/>
          <w:sz w:val="22"/>
        </w:rPr>
      </w:pPr>
    </w:p>
    <w:p w:rsidR="007A3BB0" w:rsidRDefault="006169C1" w:rsidP="008104ED">
      <w:pPr>
        <w:pStyle w:val="GvdeMetni"/>
        <w:spacing w:before="1" w:line="360" w:lineRule="auto"/>
        <w:ind w:right="189"/>
        <w:jc w:val="both"/>
      </w:pPr>
      <w:r>
        <w:t>MADDE 6 - (1) Birimin uzaktan öğretim yoluyla verilecek derslerinin planlanması, uygulanması, ölçme ve değerlendirmesinin ve denetlenmesi işlemlerinin yapılması için Uzaktan Öğretim Birim Kurulu oluşturulmuştur. Kurul, ilgili birimin yöneticisi başkanlığında, bir yardımcı, bölüm başkanları ve sekreterden oluşur. Kurul, başkanın belirlediği tarihlerde toplantı yapar.</w:t>
      </w:r>
    </w:p>
    <w:p w:rsidR="007A3BB0" w:rsidRDefault="006169C1" w:rsidP="008104ED">
      <w:pPr>
        <w:pStyle w:val="Balk1"/>
        <w:spacing w:before="120"/>
        <w:jc w:val="both"/>
      </w:pPr>
      <w:r>
        <w:t>Birim Koordinatörü</w:t>
      </w:r>
    </w:p>
    <w:p w:rsidR="007A3BB0" w:rsidRDefault="007A3BB0" w:rsidP="008104ED">
      <w:pPr>
        <w:pStyle w:val="GvdeMetni"/>
        <w:spacing w:before="4"/>
        <w:ind w:left="0"/>
        <w:jc w:val="both"/>
        <w:rPr>
          <w:b/>
          <w:sz w:val="22"/>
        </w:rPr>
      </w:pPr>
    </w:p>
    <w:p w:rsidR="007A3BB0" w:rsidRDefault="006169C1" w:rsidP="008104ED">
      <w:pPr>
        <w:pStyle w:val="GvdeMetni"/>
        <w:spacing w:before="1" w:line="360" w:lineRule="auto"/>
        <w:ind w:right="189"/>
        <w:jc w:val="both"/>
      </w:pPr>
      <w:r>
        <w:t>MADDE 7 – (1) Akademik birimin yöneticisi tarafından belirlenen, Fakültelerde Dekan Yardımcısı, Yüksekokullarda ve Meslek Yüksekokullarında Müdür yardımcısıdır. Uzaktan Eğitim sisteminin akademik ve teknik hizmetlerini koordine eder. Teknik ve idari personelin öneri ve taleplerini Uzaktan Eğitim Koordinatörüne bildirir. Birim Koordinatörünün görevleri şunlardır:</w:t>
      </w:r>
    </w:p>
    <w:p w:rsidR="007A3BB0" w:rsidRDefault="006169C1" w:rsidP="008104ED">
      <w:pPr>
        <w:pStyle w:val="ListeParagraf"/>
        <w:numPr>
          <w:ilvl w:val="0"/>
          <w:numId w:val="8"/>
        </w:numPr>
        <w:tabs>
          <w:tab w:val="left" w:pos="1564"/>
        </w:tabs>
        <w:spacing w:line="360" w:lineRule="auto"/>
        <w:ind w:right="968" w:firstLine="0"/>
        <w:jc w:val="both"/>
        <w:rPr>
          <w:sz w:val="24"/>
        </w:rPr>
      </w:pPr>
      <w:r>
        <w:rPr>
          <w:sz w:val="24"/>
        </w:rPr>
        <w:t>Eğitim öğretim yılının ilk haftasında uzaktan öğretim sisteminin nasıl işleyeceğini öğrencilerine konferans vererek</w:t>
      </w:r>
      <w:r>
        <w:rPr>
          <w:spacing w:val="-1"/>
          <w:sz w:val="24"/>
        </w:rPr>
        <w:t xml:space="preserve"> </w:t>
      </w:r>
      <w:r>
        <w:rPr>
          <w:sz w:val="24"/>
        </w:rPr>
        <w:t>açıklamak,</w:t>
      </w:r>
    </w:p>
    <w:p w:rsidR="007A3BB0" w:rsidRDefault="006169C1" w:rsidP="008104ED">
      <w:pPr>
        <w:pStyle w:val="ListeParagraf"/>
        <w:numPr>
          <w:ilvl w:val="0"/>
          <w:numId w:val="8"/>
        </w:numPr>
        <w:tabs>
          <w:tab w:val="left" w:pos="1577"/>
        </w:tabs>
        <w:ind w:left="1576" w:hanging="260"/>
        <w:jc w:val="both"/>
        <w:rPr>
          <w:sz w:val="24"/>
        </w:rPr>
      </w:pPr>
      <w:r>
        <w:rPr>
          <w:sz w:val="24"/>
        </w:rPr>
        <w:t>Kendi belirleyeceği tarihte öğrenci danışmanlarına uzaktan öğretim sistemini</w:t>
      </w:r>
      <w:r>
        <w:rPr>
          <w:spacing w:val="-7"/>
          <w:sz w:val="24"/>
        </w:rPr>
        <w:t xml:space="preserve"> </w:t>
      </w:r>
      <w:r>
        <w:rPr>
          <w:sz w:val="24"/>
        </w:rPr>
        <w:t>anlatmak,</w:t>
      </w:r>
    </w:p>
    <w:p w:rsidR="007A3BB0" w:rsidRDefault="006169C1" w:rsidP="008104ED">
      <w:pPr>
        <w:pStyle w:val="ListeParagraf"/>
        <w:numPr>
          <w:ilvl w:val="0"/>
          <w:numId w:val="8"/>
        </w:numPr>
        <w:tabs>
          <w:tab w:val="left" w:pos="1564"/>
        </w:tabs>
        <w:spacing w:before="138" w:line="360" w:lineRule="auto"/>
        <w:ind w:right="262" w:firstLine="0"/>
        <w:jc w:val="both"/>
        <w:rPr>
          <w:sz w:val="24"/>
        </w:rPr>
      </w:pPr>
      <w:r>
        <w:rPr>
          <w:sz w:val="24"/>
        </w:rPr>
        <w:t>Şifre problemi yaşayan öğrenci listesini Öğretim Yönetim Sistemi Akademik Sorumlusuna bildirmek,</w:t>
      </w:r>
    </w:p>
    <w:p w:rsidR="007A3BB0" w:rsidRDefault="006169C1" w:rsidP="006169C1">
      <w:pPr>
        <w:pStyle w:val="GvdeMetni"/>
        <w:jc w:val="both"/>
      </w:pPr>
      <w:r>
        <w:t>ç) Haftalık ders programında uzaktan öğretim yoluyla yapılacak derslerin, ders öncesi ve ders sonrasının boş bırakılmasını sağlamak,</w:t>
      </w:r>
    </w:p>
    <w:p w:rsidR="007A3BB0" w:rsidRDefault="006169C1" w:rsidP="008104ED">
      <w:pPr>
        <w:pStyle w:val="ListeParagraf"/>
        <w:numPr>
          <w:ilvl w:val="0"/>
          <w:numId w:val="8"/>
        </w:numPr>
        <w:tabs>
          <w:tab w:val="left" w:pos="1662"/>
          <w:tab w:val="left" w:pos="2482"/>
          <w:tab w:val="left" w:pos="3747"/>
          <w:tab w:val="left" w:pos="4819"/>
          <w:tab w:val="left" w:pos="5304"/>
          <w:tab w:val="left" w:pos="8842"/>
          <w:tab w:val="left" w:pos="9807"/>
        </w:tabs>
        <w:spacing w:before="138" w:line="360" w:lineRule="auto"/>
        <w:ind w:right="281" w:firstLine="0"/>
        <w:jc w:val="both"/>
        <w:rPr>
          <w:sz w:val="24"/>
        </w:rPr>
      </w:pPr>
      <w:r>
        <w:rPr>
          <w:sz w:val="24"/>
        </w:rPr>
        <w:t>Uzaktan öğretimle yapılacak dersin, ders saatinde bir derslik veya tercihen bilgisayar laboratuvarının öğrencilere açık tutulmasını sağlamak (Derslik açık tutulacaksa internet bağlantılı</w:t>
      </w:r>
      <w:r>
        <w:rPr>
          <w:sz w:val="24"/>
        </w:rPr>
        <w:tab/>
        <w:t>bilgisayar,</w:t>
      </w:r>
      <w:r>
        <w:rPr>
          <w:sz w:val="24"/>
        </w:rPr>
        <w:tab/>
        <w:t>hoparlör</w:t>
      </w:r>
      <w:r>
        <w:rPr>
          <w:sz w:val="24"/>
        </w:rPr>
        <w:tab/>
        <w:t>ve</w:t>
      </w:r>
      <w:r>
        <w:rPr>
          <w:sz w:val="24"/>
        </w:rPr>
        <w:tab/>
      </w:r>
      <w:proofErr w:type="gramStart"/>
      <w:r>
        <w:rPr>
          <w:sz w:val="24"/>
        </w:rPr>
        <w:t>projeksiyon</w:t>
      </w:r>
      <w:proofErr w:type="gramEnd"/>
      <w:r>
        <w:rPr>
          <w:spacing w:val="-1"/>
          <w:sz w:val="24"/>
        </w:rPr>
        <w:t xml:space="preserve"> </w:t>
      </w:r>
      <w:r>
        <w:rPr>
          <w:sz w:val="24"/>
        </w:rPr>
        <w:t>cihazıyla öğrencilerin</w:t>
      </w:r>
      <w:r>
        <w:rPr>
          <w:sz w:val="24"/>
        </w:rPr>
        <w:tab/>
        <w:t>topluca</w:t>
      </w:r>
      <w:r>
        <w:rPr>
          <w:sz w:val="24"/>
        </w:rPr>
        <w:tab/>
        <w:t>dersi izleyebilmelerine olanak</w:t>
      </w:r>
      <w:r>
        <w:rPr>
          <w:spacing w:val="-1"/>
          <w:sz w:val="24"/>
        </w:rPr>
        <w:t xml:space="preserve"> </w:t>
      </w:r>
      <w:r>
        <w:rPr>
          <w:sz w:val="24"/>
        </w:rPr>
        <w:t>sağlanır),</w:t>
      </w:r>
    </w:p>
    <w:p w:rsidR="007A3BB0" w:rsidRDefault="006169C1" w:rsidP="008104ED">
      <w:pPr>
        <w:pStyle w:val="ListeParagraf"/>
        <w:numPr>
          <w:ilvl w:val="0"/>
          <w:numId w:val="8"/>
        </w:numPr>
        <w:tabs>
          <w:tab w:val="left" w:pos="1630"/>
        </w:tabs>
        <w:ind w:left="1629" w:hanging="313"/>
        <w:jc w:val="both"/>
        <w:rPr>
          <w:sz w:val="24"/>
        </w:rPr>
      </w:pPr>
      <w:r>
        <w:rPr>
          <w:sz w:val="24"/>
        </w:rPr>
        <w:t>Uzaktan öğretim yöntemiyle verilen derslerde, bölümlerin; Yürütme Kurulu ve</w:t>
      </w:r>
      <w:r>
        <w:rPr>
          <w:spacing w:val="20"/>
          <w:sz w:val="24"/>
        </w:rPr>
        <w:t xml:space="preserve"> </w:t>
      </w:r>
      <w:r>
        <w:rPr>
          <w:sz w:val="24"/>
        </w:rPr>
        <w:t>Öğretim</w:t>
      </w:r>
    </w:p>
    <w:p w:rsidR="007A3BB0" w:rsidRDefault="006169C1" w:rsidP="008104ED">
      <w:pPr>
        <w:pStyle w:val="GvdeMetni"/>
        <w:spacing w:before="138"/>
        <w:jc w:val="both"/>
      </w:pPr>
      <w:r>
        <w:t>Yönetim Sistem Akademik Sorumlusuyla koordinasyonunu sağlamak.</w:t>
      </w:r>
    </w:p>
    <w:p w:rsidR="007A3BB0" w:rsidRDefault="007A3BB0" w:rsidP="008104ED">
      <w:pPr>
        <w:pStyle w:val="GvdeMetni"/>
        <w:ind w:left="0"/>
        <w:jc w:val="both"/>
        <w:rPr>
          <w:sz w:val="26"/>
        </w:rPr>
      </w:pPr>
    </w:p>
    <w:p w:rsidR="007A3BB0" w:rsidRDefault="007A3BB0" w:rsidP="008104ED">
      <w:pPr>
        <w:pStyle w:val="GvdeMetni"/>
        <w:ind w:left="0"/>
        <w:jc w:val="both"/>
        <w:rPr>
          <w:sz w:val="26"/>
        </w:rPr>
      </w:pPr>
    </w:p>
    <w:p w:rsidR="007A3BB0" w:rsidRDefault="006169C1" w:rsidP="008104ED">
      <w:pPr>
        <w:pStyle w:val="Balk1"/>
        <w:spacing w:before="194"/>
        <w:jc w:val="both"/>
      </w:pPr>
      <w:r>
        <w:t>OKÜUZEM Müdürü (Uzaktan Eğitim Koordinatörü)</w:t>
      </w:r>
    </w:p>
    <w:p w:rsidR="007A3BB0" w:rsidRDefault="007A3BB0" w:rsidP="008104ED">
      <w:pPr>
        <w:pStyle w:val="GvdeMetni"/>
        <w:spacing w:before="4"/>
        <w:ind w:left="0"/>
        <w:jc w:val="both"/>
        <w:rPr>
          <w:b/>
          <w:sz w:val="22"/>
        </w:rPr>
      </w:pPr>
    </w:p>
    <w:p w:rsidR="007A3BB0" w:rsidRDefault="006169C1" w:rsidP="008104ED">
      <w:pPr>
        <w:pStyle w:val="GvdeMetni"/>
        <w:spacing w:before="1" w:line="360" w:lineRule="auto"/>
        <w:jc w:val="both"/>
      </w:pPr>
      <w:r>
        <w:t>MADDE 8 – (1) Uzaktan öğretim sisteminin akademik ve teknik hizmetlerini koordine eder. Teknik birimleri ve idari personeli amaca uygun biçimde yönlendirir ve denetler. Bu birimlerle</w:t>
      </w:r>
    </w:p>
    <w:p w:rsidR="007A3BB0" w:rsidRDefault="007A3BB0" w:rsidP="008104ED">
      <w:pPr>
        <w:spacing w:line="360" w:lineRule="auto"/>
        <w:jc w:val="both"/>
        <w:sectPr w:rsidR="007A3BB0">
          <w:pgSz w:w="11910" w:h="16840"/>
          <w:pgMar w:top="1320" w:right="1020" w:bottom="280" w:left="100" w:header="708" w:footer="708" w:gutter="0"/>
          <w:cols w:space="708"/>
        </w:sectPr>
      </w:pPr>
    </w:p>
    <w:p w:rsidR="007A3BB0" w:rsidRDefault="006169C1" w:rsidP="008104ED">
      <w:pPr>
        <w:pStyle w:val="GvdeMetni"/>
        <w:spacing w:before="79"/>
        <w:jc w:val="both"/>
      </w:pPr>
      <w:proofErr w:type="gramStart"/>
      <w:r>
        <w:lastRenderedPageBreak/>
        <w:t>ilgili</w:t>
      </w:r>
      <w:proofErr w:type="gramEnd"/>
      <w:r>
        <w:t xml:space="preserve"> teklif ve kararları yürütme kuruluna sunar. Koordinatör yürütme kuruluna ve Rektöre karşı</w:t>
      </w:r>
    </w:p>
    <w:p w:rsidR="007A3BB0" w:rsidRDefault="006169C1" w:rsidP="008104ED">
      <w:pPr>
        <w:pStyle w:val="GvdeMetni"/>
        <w:spacing w:before="138"/>
        <w:jc w:val="both"/>
      </w:pPr>
      <w:proofErr w:type="gramStart"/>
      <w:r>
        <w:t>sorumludur</w:t>
      </w:r>
      <w:proofErr w:type="gramEnd"/>
      <w:r>
        <w:t>.</w:t>
      </w:r>
    </w:p>
    <w:p w:rsidR="007A3BB0" w:rsidRDefault="007A3BB0" w:rsidP="008104ED">
      <w:pPr>
        <w:pStyle w:val="GvdeMetni"/>
        <w:spacing w:before="4"/>
        <w:ind w:left="0"/>
        <w:jc w:val="both"/>
        <w:rPr>
          <w:sz w:val="22"/>
        </w:rPr>
      </w:pPr>
    </w:p>
    <w:p w:rsidR="007A3BB0" w:rsidRDefault="006169C1" w:rsidP="008104ED">
      <w:pPr>
        <w:pStyle w:val="Balk1"/>
        <w:spacing w:before="1"/>
        <w:jc w:val="both"/>
      </w:pPr>
      <w:r>
        <w:t>Bölüm Başkanları</w:t>
      </w:r>
    </w:p>
    <w:p w:rsidR="007A3BB0" w:rsidRDefault="007A3BB0" w:rsidP="008104ED">
      <w:pPr>
        <w:pStyle w:val="GvdeMetni"/>
        <w:spacing w:before="5"/>
        <w:ind w:left="0"/>
        <w:jc w:val="both"/>
        <w:rPr>
          <w:b/>
          <w:sz w:val="22"/>
        </w:rPr>
      </w:pPr>
    </w:p>
    <w:p w:rsidR="007A3BB0" w:rsidRDefault="006169C1" w:rsidP="008104ED">
      <w:pPr>
        <w:pStyle w:val="GvdeMetni"/>
        <w:tabs>
          <w:tab w:val="left" w:pos="3643"/>
          <w:tab w:val="left" w:pos="4469"/>
          <w:tab w:val="left" w:pos="5710"/>
          <w:tab w:val="left" w:pos="6763"/>
          <w:tab w:val="left" w:pos="7949"/>
          <w:tab w:val="left" w:pos="8869"/>
          <w:tab w:val="left" w:pos="9876"/>
        </w:tabs>
        <w:spacing w:line="360" w:lineRule="auto"/>
        <w:ind w:right="189"/>
        <w:jc w:val="both"/>
      </w:pPr>
      <w:r>
        <w:t>MADDE 9 – (1) Bölüm başkanı bölümün yönetim hizmetlerini Birim Koordinatörü ile yürütür. Öğretim elemanlarının eğitim faaliyetlerini izler ve faaliyetleri denetler. Görevlendirilecek öğretim</w:t>
      </w:r>
      <w:r>
        <w:rPr>
          <w:spacing w:val="-1"/>
        </w:rPr>
        <w:t xml:space="preserve"> </w:t>
      </w:r>
      <w:r>
        <w:t>elemanlarının</w:t>
      </w:r>
      <w:r>
        <w:tab/>
        <w:t>seçimi</w:t>
      </w:r>
      <w:r>
        <w:tab/>
        <w:t>konusunda</w:t>
      </w:r>
      <w:r>
        <w:tab/>
        <w:t>Yürütme</w:t>
      </w:r>
      <w:r>
        <w:tab/>
        <w:t>Kurulu’na</w:t>
      </w:r>
      <w:r>
        <w:tab/>
        <w:t>öneride</w:t>
      </w:r>
      <w:r>
        <w:tab/>
        <w:t>bulunur.</w:t>
      </w:r>
      <w:r>
        <w:tab/>
        <w:t>Bölüm Başkanının görevleri</w:t>
      </w:r>
      <w:r>
        <w:rPr>
          <w:spacing w:val="-1"/>
        </w:rPr>
        <w:t xml:space="preserve"> </w:t>
      </w:r>
      <w:r>
        <w:t>şunlardır:</w:t>
      </w:r>
    </w:p>
    <w:p w:rsidR="007A3BB0" w:rsidRDefault="006169C1" w:rsidP="008104ED">
      <w:pPr>
        <w:pStyle w:val="ListeParagraf"/>
        <w:numPr>
          <w:ilvl w:val="0"/>
          <w:numId w:val="7"/>
        </w:numPr>
        <w:tabs>
          <w:tab w:val="left" w:pos="1605"/>
        </w:tabs>
        <w:spacing w:line="360" w:lineRule="auto"/>
        <w:ind w:right="274" w:firstLine="0"/>
        <w:jc w:val="both"/>
        <w:rPr>
          <w:sz w:val="24"/>
        </w:rPr>
      </w:pPr>
      <w:r>
        <w:rPr>
          <w:sz w:val="24"/>
        </w:rPr>
        <w:t>Ders içeriği hazırlayacak ve ders verecek öğretim elemanlarını belirleyerek birim yürütme kuruluna</w:t>
      </w:r>
      <w:r>
        <w:rPr>
          <w:spacing w:val="-1"/>
          <w:sz w:val="24"/>
        </w:rPr>
        <w:t xml:space="preserve"> </w:t>
      </w:r>
      <w:r>
        <w:rPr>
          <w:sz w:val="24"/>
        </w:rPr>
        <w:t>sunmak,</w:t>
      </w:r>
    </w:p>
    <w:p w:rsidR="007A3BB0" w:rsidRDefault="006169C1" w:rsidP="008104ED">
      <w:pPr>
        <w:pStyle w:val="ListeParagraf"/>
        <w:numPr>
          <w:ilvl w:val="0"/>
          <w:numId w:val="7"/>
        </w:numPr>
        <w:tabs>
          <w:tab w:val="left" w:pos="1577"/>
        </w:tabs>
        <w:ind w:left="1576" w:hanging="260"/>
        <w:jc w:val="both"/>
        <w:rPr>
          <w:sz w:val="24"/>
        </w:rPr>
      </w:pPr>
      <w:r>
        <w:rPr>
          <w:sz w:val="24"/>
        </w:rPr>
        <w:t>Ders içeriklerinin güncelliğini takip</w:t>
      </w:r>
      <w:r>
        <w:rPr>
          <w:spacing w:val="-2"/>
          <w:sz w:val="24"/>
        </w:rPr>
        <w:t xml:space="preserve"> </w:t>
      </w:r>
      <w:r>
        <w:rPr>
          <w:sz w:val="24"/>
        </w:rPr>
        <w:t>etmek,</w:t>
      </w:r>
    </w:p>
    <w:p w:rsidR="007A3BB0" w:rsidRDefault="006169C1" w:rsidP="008104ED">
      <w:pPr>
        <w:pStyle w:val="ListeParagraf"/>
        <w:numPr>
          <w:ilvl w:val="0"/>
          <w:numId w:val="7"/>
        </w:numPr>
        <w:tabs>
          <w:tab w:val="left" w:pos="1564"/>
        </w:tabs>
        <w:spacing w:before="138" w:line="360" w:lineRule="auto"/>
        <w:ind w:right="1277" w:firstLine="0"/>
        <w:jc w:val="both"/>
        <w:rPr>
          <w:sz w:val="24"/>
        </w:rPr>
      </w:pPr>
      <w:r>
        <w:rPr>
          <w:sz w:val="24"/>
        </w:rPr>
        <w:t>Öğretim elemanlarının derslere katılım, sınavlar ve ödev faaliyetlerini denetlemek, ç) Öğrencilerin akademik konudaki sorunlarına çözümler</w:t>
      </w:r>
      <w:r>
        <w:rPr>
          <w:spacing w:val="-5"/>
          <w:sz w:val="24"/>
        </w:rPr>
        <w:t xml:space="preserve"> </w:t>
      </w:r>
      <w:r>
        <w:rPr>
          <w:sz w:val="24"/>
        </w:rPr>
        <w:t>üretmek,</w:t>
      </w:r>
    </w:p>
    <w:p w:rsidR="007A3BB0" w:rsidRDefault="006169C1" w:rsidP="008104ED">
      <w:pPr>
        <w:pStyle w:val="ListeParagraf"/>
        <w:numPr>
          <w:ilvl w:val="0"/>
          <w:numId w:val="7"/>
        </w:numPr>
        <w:tabs>
          <w:tab w:val="left" w:pos="1577"/>
        </w:tabs>
        <w:ind w:left="1576" w:hanging="260"/>
        <w:jc w:val="both"/>
        <w:rPr>
          <w:sz w:val="24"/>
        </w:rPr>
      </w:pPr>
      <w:r>
        <w:rPr>
          <w:sz w:val="24"/>
        </w:rPr>
        <w:t>Dönem içi faaliyetleri planlayarak akademik takvimin uygulanmasını</w:t>
      </w:r>
      <w:r>
        <w:rPr>
          <w:spacing w:val="-4"/>
          <w:sz w:val="24"/>
        </w:rPr>
        <w:t xml:space="preserve"> </w:t>
      </w:r>
      <w:r>
        <w:rPr>
          <w:sz w:val="24"/>
        </w:rPr>
        <w:t>sağlamak.</w:t>
      </w:r>
    </w:p>
    <w:p w:rsidR="007A3BB0" w:rsidRDefault="006169C1" w:rsidP="008104ED">
      <w:pPr>
        <w:pStyle w:val="ListeParagraf"/>
        <w:numPr>
          <w:ilvl w:val="0"/>
          <w:numId w:val="7"/>
        </w:numPr>
        <w:tabs>
          <w:tab w:val="left" w:pos="1564"/>
        </w:tabs>
        <w:spacing w:before="138"/>
        <w:ind w:left="1563" w:hanging="247"/>
        <w:jc w:val="both"/>
        <w:rPr>
          <w:sz w:val="24"/>
        </w:rPr>
      </w:pPr>
      <w:r>
        <w:rPr>
          <w:sz w:val="24"/>
        </w:rPr>
        <w:t>Öğretim elemanlarının öğrencilerle olan etkileşimini</w:t>
      </w:r>
      <w:r>
        <w:rPr>
          <w:spacing w:val="-3"/>
          <w:sz w:val="24"/>
        </w:rPr>
        <w:t xml:space="preserve"> </w:t>
      </w:r>
      <w:r>
        <w:rPr>
          <w:sz w:val="24"/>
        </w:rPr>
        <w:t>belirlemek,</w:t>
      </w:r>
    </w:p>
    <w:p w:rsidR="007A3BB0" w:rsidRDefault="006169C1" w:rsidP="008104ED">
      <w:pPr>
        <w:pStyle w:val="ListeParagraf"/>
        <w:numPr>
          <w:ilvl w:val="0"/>
          <w:numId w:val="7"/>
        </w:numPr>
        <w:tabs>
          <w:tab w:val="left" w:pos="1585"/>
        </w:tabs>
        <w:spacing w:before="120"/>
        <w:ind w:left="1584" w:hanging="268"/>
        <w:jc w:val="both"/>
        <w:rPr>
          <w:sz w:val="24"/>
        </w:rPr>
      </w:pPr>
      <w:r>
        <w:rPr>
          <w:sz w:val="24"/>
        </w:rPr>
        <w:t>Her sınıf düzeyinde haftalık ders programında akademik danışmanların öğrencilere</w:t>
      </w:r>
      <w:r>
        <w:rPr>
          <w:spacing w:val="3"/>
          <w:sz w:val="24"/>
        </w:rPr>
        <w:t xml:space="preserve"> </w:t>
      </w:r>
      <w:r>
        <w:rPr>
          <w:sz w:val="24"/>
        </w:rPr>
        <w:t>destek</w:t>
      </w:r>
    </w:p>
    <w:p w:rsidR="007A3BB0" w:rsidRDefault="006169C1" w:rsidP="008104ED">
      <w:pPr>
        <w:pStyle w:val="GvdeMetni"/>
        <w:spacing w:before="138"/>
        <w:jc w:val="both"/>
      </w:pPr>
      <w:proofErr w:type="gramStart"/>
      <w:r>
        <w:t>olacağı</w:t>
      </w:r>
      <w:proofErr w:type="gramEnd"/>
      <w:r>
        <w:t xml:space="preserve"> saatleri belirlemek.</w:t>
      </w:r>
    </w:p>
    <w:p w:rsidR="007A3BB0" w:rsidRDefault="007A3BB0" w:rsidP="008104ED">
      <w:pPr>
        <w:pStyle w:val="GvdeMetni"/>
        <w:ind w:left="0"/>
        <w:jc w:val="both"/>
        <w:rPr>
          <w:sz w:val="26"/>
        </w:rPr>
      </w:pPr>
    </w:p>
    <w:p w:rsidR="007A3BB0" w:rsidRDefault="007A3BB0" w:rsidP="008104ED">
      <w:pPr>
        <w:pStyle w:val="GvdeMetni"/>
        <w:ind w:left="0"/>
        <w:jc w:val="both"/>
        <w:rPr>
          <w:sz w:val="26"/>
        </w:rPr>
      </w:pPr>
    </w:p>
    <w:p w:rsidR="007A3BB0" w:rsidRDefault="006169C1" w:rsidP="008104ED">
      <w:pPr>
        <w:pStyle w:val="Balk1"/>
        <w:spacing w:before="194"/>
        <w:jc w:val="both"/>
      </w:pPr>
      <w:r>
        <w:t>Öğretim Elemanları</w:t>
      </w:r>
    </w:p>
    <w:p w:rsidR="007A3BB0" w:rsidRDefault="007A3BB0" w:rsidP="008104ED">
      <w:pPr>
        <w:pStyle w:val="GvdeMetni"/>
        <w:spacing w:before="4"/>
        <w:ind w:left="0"/>
        <w:jc w:val="both"/>
        <w:rPr>
          <w:b/>
          <w:sz w:val="22"/>
        </w:rPr>
      </w:pPr>
    </w:p>
    <w:p w:rsidR="007A3BB0" w:rsidRDefault="006169C1" w:rsidP="008104ED">
      <w:pPr>
        <w:pStyle w:val="GvdeMetni"/>
        <w:spacing w:before="1"/>
        <w:jc w:val="both"/>
      </w:pPr>
      <w:r>
        <w:t>MADDE 10 – (1) Öğretim elemanlarının görevleri şunlardır:</w:t>
      </w:r>
    </w:p>
    <w:p w:rsidR="007A3BB0" w:rsidRDefault="006169C1" w:rsidP="008104ED">
      <w:pPr>
        <w:pStyle w:val="ListeParagraf"/>
        <w:numPr>
          <w:ilvl w:val="0"/>
          <w:numId w:val="6"/>
        </w:numPr>
        <w:tabs>
          <w:tab w:val="left" w:pos="1564"/>
        </w:tabs>
        <w:spacing w:before="138"/>
        <w:jc w:val="both"/>
        <w:rPr>
          <w:sz w:val="24"/>
        </w:rPr>
      </w:pPr>
      <w:r>
        <w:rPr>
          <w:sz w:val="24"/>
        </w:rPr>
        <w:t>Ders tanıtım formuna uygun olarak yarıyıl akademik takvimine göre ders planını</w:t>
      </w:r>
      <w:r>
        <w:rPr>
          <w:spacing w:val="-8"/>
          <w:sz w:val="24"/>
        </w:rPr>
        <w:t xml:space="preserve"> </w:t>
      </w:r>
      <w:r>
        <w:rPr>
          <w:sz w:val="24"/>
        </w:rPr>
        <w:t>belirlemek,</w:t>
      </w:r>
    </w:p>
    <w:p w:rsidR="007A3BB0" w:rsidRDefault="006169C1" w:rsidP="008104ED">
      <w:pPr>
        <w:pStyle w:val="ListeParagraf"/>
        <w:numPr>
          <w:ilvl w:val="0"/>
          <w:numId w:val="6"/>
        </w:numPr>
        <w:tabs>
          <w:tab w:val="left" w:pos="1577"/>
        </w:tabs>
        <w:spacing w:before="138"/>
        <w:ind w:left="1576" w:hanging="260"/>
        <w:jc w:val="both"/>
        <w:rPr>
          <w:sz w:val="24"/>
        </w:rPr>
      </w:pPr>
      <w:r>
        <w:rPr>
          <w:sz w:val="24"/>
        </w:rPr>
        <w:t>Bölüm başkanının koordinasyonunda ders video kaydını</w:t>
      </w:r>
      <w:r>
        <w:rPr>
          <w:spacing w:val="-2"/>
          <w:sz w:val="24"/>
        </w:rPr>
        <w:t xml:space="preserve"> </w:t>
      </w:r>
      <w:r>
        <w:rPr>
          <w:sz w:val="24"/>
        </w:rPr>
        <w:t>yapmak,</w:t>
      </w:r>
    </w:p>
    <w:p w:rsidR="007A3BB0" w:rsidRDefault="006169C1" w:rsidP="008104ED">
      <w:pPr>
        <w:pStyle w:val="ListeParagraf"/>
        <w:numPr>
          <w:ilvl w:val="0"/>
          <w:numId w:val="6"/>
        </w:numPr>
        <w:tabs>
          <w:tab w:val="left" w:pos="1564"/>
        </w:tabs>
        <w:spacing w:before="138"/>
        <w:jc w:val="both"/>
        <w:rPr>
          <w:sz w:val="24"/>
        </w:rPr>
      </w:pPr>
      <w:r>
        <w:rPr>
          <w:sz w:val="24"/>
        </w:rPr>
        <w:t>Dersin sınav sorularını hazırlamak, yapmak ve</w:t>
      </w:r>
      <w:r>
        <w:rPr>
          <w:spacing w:val="-5"/>
          <w:sz w:val="24"/>
        </w:rPr>
        <w:t xml:space="preserve"> </w:t>
      </w:r>
      <w:r>
        <w:rPr>
          <w:sz w:val="24"/>
        </w:rPr>
        <w:t>değerlendirmek,</w:t>
      </w:r>
    </w:p>
    <w:p w:rsidR="007A3BB0" w:rsidRDefault="006169C1" w:rsidP="008104ED">
      <w:pPr>
        <w:pStyle w:val="GvdeMetni"/>
        <w:spacing w:before="138"/>
        <w:jc w:val="both"/>
      </w:pPr>
      <w:r>
        <w:t>ç) Ders içeriklerini hazırlamak ve güncelliğini takip etmek,</w:t>
      </w:r>
    </w:p>
    <w:p w:rsidR="007A3BB0" w:rsidRDefault="006169C1" w:rsidP="008104ED">
      <w:pPr>
        <w:pStyle w:val="ListeParagraf"/>
        <w:numPr>
          <w:ilvl w:val="0"/>
          <w:numId w:val="6"/>
        </w:numPr>
        <w:tabs>
          <w:tab w:val="left" w:pos="1577"/>
        </w:tabs>
        <w:spacing w:before="138"/>
        <w:ind w:left="1576" w:hanging="260"/>
        <w:jc w:val="both"/>
        <w:rPr>
          <w:sz w:val="24"/>
        </w:rPr>
      </w:pPr>
      <w:r>
        <w:rPr>
          <w:sz w:val="24"/>
        </w:rPr>
        <w:t>Ödev, proje, tartışma konusu vermek ve</w:t>
      </w:r>
      <w:r>
        <w:rPr>
          <w:spacing w:val="-3"/>
          <w:sz w:val="24"/>
        </w:rPr>
        <w:t xml:space="preserve"> </w:t>
      </w:r>
      <w:r>
        <w:rPr>
          <w:sz w:val="24"/>
        </w:rPr>
        <w:t>değerlendirmek,</w:t>
      </w:r>
    </w:p>
    <w:p w:rsidR="007A3BB0" w:rsidRDefault="006169C1" w:rsidP="008104ED">
      <w:pPr>
        <w:pStyle w:val="ListeParagraf"/>
        <w:numPr>
          <w:ilvl w:val="0"/>
          <w:numId w:val="6"/>
        </w:numPr>
        <w:tabs>
          <w:tab w:val="left" w:pos="1564"/>
        </w:tabs>
        <w:spacing w:before="138"/>
        <w:jc w:val="both"/>
        <w:rPr>
          <w:sz w:val="24"/>
        </w:rPr>
      </w:pPr>
      <w:r>
        <w:rPr>
          <w:sz w:val="24"/>
        </w:rPr>
        <w:t>Öğrencilerin mesajlarını</w:t>
      </w:r>
      <w:r>
        <w:rPr>
          <w:spacing w:val="-1"/>
          <w:sz w:val="24"/>
        </w:rPr>
        <w:t xml:space="preserve"> </w:t>
      </w:r>
      <w:r>
        <w:rPr>
          <w:sz w:val="24"/>
        </w:rPr>
        <w:t>yanıtlamak,</w:t>
      </w:r>
    </w:p>
    <w:p w:rsidR="007A3BB0" w:rsidRDefault="006169C1" w:rsidP="008104ED">
      <w:pPr>
        <w:pStyle w:val="ListeParagraf"/>
        <w:numPr>
          <w:ilvl w:val="0"/>
          <w:numId w:val="6"/>
        </w:numPr>
        <w:tabs>
          <w:tab w:val="left" w:pos="1537"/>
        </w:tabs>
        <w:spacing w:before="137"/>
        <w:ind w:left="1536" w:hanging="220"/>
        <w:jc w:val="both"/>
        <w:rPr>
          <w:sz w:val="24"/>
        </w:rPr>
      </w:pPr>
      <w:r>
        <w:rPr>
          <w:sz w:val="24"/>
        </w:rPr>
        <w:t>Eş zamanlı derslere belirlenen saatlerde</w:t>
      </w:r>
      <w:r>
        <w:rPr>
          <w:spacing w:val="-1"/>
          <w:sz w:val="24"/>
        </w:rPr>
        <w:t xml:space="preserve"> </w:t>
      </w:r>
      <w:r>
        <w:rPr>
          <w:sz w:val="24"/>
        </w:rPr>
        <w:t>katılmak,</w:t>
      </w:r>
    </w:p>
    <w:p w:rsidR="007A3BB0" w:rsidRDefault="006169C1" w:rsidP="008104ED">
      <w:pPr>
        <w:pStyle w:val="ListeParagraf"/>
        <w:numPr>
          <w:ilvl w:val="0"/>
          <w:numId w:val="6"/>
        </w:numPr>
        <w:tabs>
          <w:tab w:val="left" w:pos="1577"/>
        </w:tabs>
        <w:spacing w:before="138" w:line="360" w:lineRule="auto"/>
        <w:ind w:left="1317" w:right="202" w:firstLine="0"/>
        <w:jc w:val="both"/>
        <w:rPr>
          <w:sz w:val="24"/>
        </w:rPr>
      </w:pPr>
      <w:r>
        <w:rPr>
          <w:sz w:val="24"/>
        </w:rPr>
        <w:t>Yapılan canlı derslerin (eşzamanlı) raporunu Öğretim Yönetim Sistemi üzerinden her dersin sonunda</w:t>
      </w:r>
      <w:r>
        <w:rPr>
          <w:spacing w:val="-2"/>
          <w:sz w:val="24"/>
        </w:rPr>
        <w:t xml:space="preserve"> </w:t>
      </w:r>
      <w:r>
        <w:rPr>
          <w:sz w:val="24"/>
        </w:rPr>
        <w:t>almak,</w:t>
      </w:r>
    </w:p>
    <w:p w:rsidR="007A3BB0" w:rsidRDefault="006169C1" w:rsidP="008104ED">
      <w:pPr>
        <w:pStyle w:val="GvdeMetni"/>
        <w:spacing w:line="360" w:lineRule="auto"/>
        <w:jc w:val="both"/>
      </w:pPr>
      <w:r>
        <w:t>ğ) Telafi dersleri ile ilgili olarak Bölüm Başkanını, Birim Koordinatörünü, Öğretim Yönetim Sistem Akademik Sorumlusunu bilgilendirmek,</w:t>
      </w:r>
    </w:p>
    <w:p w:rsidR="007A3BB0" w:rsidRDefault="006169C1" w:rsidP="008104ED">
      <w:pPr>
        <w:pStyle w:val="ListeParagraf"/>
        <w:numPr>
          <w:ilvl w:val="0"/>
          <w:numId w:val="6"/>
        </w:numPr>
        <w:tabs>
          <w:tab w:val="left" w:pos="1577"/>
        </w:tabs>
        <w:spacing w:line="360" w:lineRule="auto"/>
        <w:ind w:left="1317" w:right="580" w:firstLine="0"/>
        <w:jc w:val="both"/>
        <w:rPr>
          <w:sz w:val="24"/>
        </w:rPr>
      </w:pPr>
      <w:r>
        <w:rPr>
          <w:sz w:val="24"/>
        </w:rPr>
        <w:t>Öğretim Yönetim Sisteminde kayıtlı derslerinin ilgili her haftanın son iş gününde yedeklemesini</w:t>
      </w:r>
      <w:r>
        <w:rPr>
          <w:spacing w:val="-1"/>
          <w:sz w:val="24"/>
        </w:rPr>
        <w:t xml:space="preserve"> </w:t>
      </w:r>
      <w:r>
        <w:rPr>
          <w:sz w:val="24"/>
        </w:rPr>
        <w:t>yapmak.</w:t>
      </w:r>
    </w:p>
    <w:p w:rsidR="007A3BB0" w:rsidRDefault="007A3BB0" w:rsidP="008104ED">
      <w:pPr>
        <w:spacing w:line="360" w:lineRule="auto"/>
        <w:jc w:val="both"/>
        <w:rPr>
          <w:sz w:val="24"/>
        </w:rPr>
        <w:sectPr w:rsidR="007A3BB0">
          <w:pgSz w:w="11910" w:h="16840"/>
          <w:pgMar w:top="1320" w:right="1020" w:bottom="280" w:left="100" w:header="708" w:footer="708" w:gutter="0"/>
          <w:cols w:space="708"/>
        </w:sectPr>
      </w:pPr>
    </w:p>
    <w:p w:rsidR="007A3BB0" w:rsidRDefault="007A3BB0" w:rsidP="008104ED">
      <w:pPr>
        <w:pStyle w:val="GvdeMetni"/>
        <w:ind w:left="0"/>
        <w:jc w:val="both"/>
        <w:rPr>
          <w:sz w:val="20"/>
        </w:rPr>
      </w:pPr>
    </w:p>
    <w:p w:rsidR="007A3BB0" w:rsidRDefault="007A3BB0" w:rsidP="008104ED">
      <w:pPr>
        <w:pStyle w:val="GvdeMetni"/>
        <w:ind w:left="0"/>
        <w:jc w:val="both"/>
        <w:rPr>
          <w:sz w:val="20"/>
        </w:rPr>
      </w:pPr>
    </w:p>
    <w:p w:rsidR="007A3BB0" w:rsidRDefault="007A3BB0" w:rsidP="008104ED">
      <w:pPr>
        <w:pStyle w:val="GvdeMetni"/>
        <w:spacing w:before="3"/>
        <w:ind w:left="0"/>
        <w:jc w:val="both"/>
        <w:rPr>
          <w:sz w:val="29"/>
        </w:rPr>
      </w:pPr>
    </w:p>
    <w:p w:rsidR="007A3BB0" w:rsidRDefault="006169C1" w:rsidP="008104ED">
      <w:pPr>
        <w:pStyle w:val="Balk1"/>
        <w:spacing w:before="90"/>
        <w:jc w:val="both"/>
      </w:pPr>
      <w:r>
        <w:t>Öğretim Yönetim Sistemi Temsilcisi</w:t>
      </w:r>
    </w:p>
    <w:p w:rsidR="007A3BB0" w:rsidRDefault="007A3BB0" w:rsidP="008104ED">
      <w:pPr>
        <w:pStyle w:val="GvdeMetni"/>
        <w:spacing w:before="5"/>
        <w:ind w:left="0"/>
        <w:jc w:val="both"/>
        <w:rPr>
          <w:b/>
          <w:sz w:val="22"/>
        </w:rPr>
      </w:pPr>
    </w:p>
    <w:p w:rsidR="007A3BB0" w:rsidRDefault="006169C1" w:rsidP="008104ED">
      <w:pPr>
        <w:pStyle w:val="GvdeMetni"/>
        <w:spacing w:line="360" w:lineRule="auto"/>
        <w:ind w:right="189"/>
        <w:jc w:val="both"/>
      </w:pPr>
      <w:r>
        <w:t>MADDE 11 – (1) Öğretim Yönetim Sistemi Temsilcisi, Bilgi İşlem Daire Başkanlığı tarafından Daire Başkanlığı teknik personeli arasından belirlenir ve Uzaktan Eğitim Yürütme Kuruluna resmi yazı ile bildirilir. Öğretim Yönetim Sistemi Temsilcisi Uzaktan Eğitim Sisteminin teknik yeterliğini sağlar. Öğretim Yönetim Sistemi ile ilgili öneri ve taleplerini Uzaktan Eğitim Koordinatörüne bildirir. Öğretim Yönetim Sistemi Temsilcisinin görevleri şunlardır:</w:t>
      </w:r>
    </w:p>
    <w:p w:rsidR="007A3BB0" w:rsidRDefault="006169C1" w:rsidP="008104ED">
      <w:pPr>
        <w:pStyle w:val="ListeParagraf"/>
        <w:numPr>
          <w:ilvl w:val="0"/>
          <w:numId w:val="5"/>
        </w:numPr>
        <w:tabs>
          <w:tab w:val="left" w:pos="1564"/>
        </w:tabs>
        <w:jc w:val="both"/>
        <w:rPr>
          <w:sz w:val="24"/>
        </w:rPr>
      </w:pPr>
      <w:r>
        <w:rPr>
          <w:sz w:val="24"/>
        </w:rPr>
        <w:t>Öğrenci Bilgi Sistemi ve Öğretim Yönetim Sistemi arasındaki iletişimin kontrolünü</w:t>
      </w:r>
      <w:r>
        <w:rPr>
          <w:spacing w:val="-7"/>
          <w:sz w:val="24"/>
        </w:rPr>
        <w:t xml:space="preserve"> </w:t>
      </w:r>
      <w:r>
        <w:rPr>
          <w:sz w:val="24"/>
        </w:rPr>
        <w:t>sağlamak,</w:t>
      </w:r>
    </w:p>
    <w:p w:rsidR="007A3BB0" w:rsidRDefault="006169C1" w:rsidP="008104ED">
      <w:pPr>
        <w:pStyle w:val="ListeParagraf"/>
        <w:numPr>
          <w:ilvl w:val="0"/>
          <w:numId w:val="5"/>
        </w:numPr>
        <w:tabs>
          <w:tab w:val="left" w:pos="1577"/>
        </w:tabs>
        <w:spacing w:before="138" w:line="360" w:lineRule="auto"/>
        <w:ind w:left="1317" w:right="115" w:firstLine="0"/>
        <w:jc w:val="both"/>
        <w:rPr>
          <w:sz w:val="24"/>
        </w:rPr>
      </w:pPr>
      <w:r>
        <w:rPr>
          <w:sz w:val="24"/>
        </w:rPr>
        <w:t>Öğretim Yönetim Sistemi ile ilgili bakım, arıza ve hatalar nedeniyle oluşabilecek genel hizmet durumu değişikliklerini Uzaktan Eğitim Merkezine</w:t>
      </w:r>
      <w:r>
        <w:rPr>
          <w:spacing w:val="-3"/>
          <w:sz w:val="24"/>
        </w:rPr>
        <w:t xml:space="preserve"> </w:t>
      </w:r>
      <w:r>
        <w:rPr>
          <w:sz w:val="24"/>
        </w:rPr>
        <w:t>bildirmek,</w:t>
      </w:r>
    </w:p>
    <w:p w:rsidR="007A3BB0" w:rsidRDefault="006169C1" w:rsidP="008104ED">
      <w:pPr>
        <w:pStyle w:val="ListeParagraf"/>
        <w:numPr>
          <w:ilvl w:val="0"/>
          <w:numId w:val="5"/>
        </w:numPr>
        <w:tabs>
          <w:tab w:val="left" w:pos="1564"/>
        </w:tabs>
        <w:spacing w:line="360" w:lineRule="auto"/>
        <w:ind w:left="1317" w:right="304" w:firstLine="0"/>
        <w:jc w:val="both"/>
        <w:rPr>
          <w:sz w:val="24"/>
        </w:rPr>
      </w:pPr>
      <w:r>
        <w:rPr>
          <w:sz w:val="24"/>
        </w:rPr>
        <w:t>Öğretim Yönetim Sisteminde ortaya çıkabilecek alt yapı sorunlarının çözümü için alt yapı sağlayıcı firma nezdinde gerekli görüşmeleri yapmak ve sorunları firmaya</w:t>
      </w:r>
      <w:r>
        <w:rPr>
          <w:spacing w:val="-9"/>
          <w:sz w:val="24"/>
        </w:rPr>
        <w:t xml:space="preserve"> </w:t>
      </w:r>
      <w:r>
        <w:rPr>
          <w:sz w:val="24"/>
        </w:rPr>
        <w:t>iletmek,</w:t>
      </w:r>
    </w:p>
    <w:p w:rsidR="007A3BB0" w:rsidRDefault="006169C1" w:rsidP="008104ED">
      <w:pPr>
        <w:pStyle w:val="GvdeMetni"/>
        <w:jc w:val="both"/>
      </w:pPr>
      <w:r>
        <w:t>ç) Öğretim Yönetim Sisteminin güncellenmesini ve bilgilerin yedeklenmesini sağlamak.</w:t>
      </w:r>
    </w:p>
    <w:p w:rsidR="007A3BB0" w:rsidRDefault="007A3BB0" w:rsidP="008104ED">
      <w:pPr>
        <w:pStyle w:val="GvdeMetni"/>
        <w:ind w:left="0"/>
        <w:jc w:val="both"/>
        <w:rPr>
          <w:sz w:val="26"/>
        </w:rPr>
      </w:pPr>
    </w:p>
    <w:p w:rsidR="007A3BB0" w:rsidRDefault="007A3BB0" w:rsidP="008104ED">
      <w:pPr>
        <w:pStyle w:val="GvdeMetni"/>
        <w:ind w:left="0"/>
        <w:jc w:val="both"/>
        <w:rPr>
          <w:sz w:val="22"/>
        </w:rPr>
      </w:pPr>
    </w:p>
    <w:p w:rsidR="007A3BB0" w:rsidRDefault="006169C1" w:rsidP="008104ED">
      <w:pPr>
        <w:pStyle w:val="Balk1"/>
        <w:jc w:val="both"/>
      </w:pPr>
      <w:r>
        <w:t>Öğretim Yönetim Sistemi Akademik Sorumlusu</w:t>
      </w:r>
    </w:p>
    <w:p w:rsidR="007A3BB0" w:rsidRDefault="007A3BB0" w:rsidP="008104ED">
      <w:pPr>
        <w:pStyle w:val="GvdeMetni"/>
        <w:spacing w:before="5"/>
        <w:ind w:left="0"/>
        <w:jc w:val="both"/>
        <w:rPr>
          <w:b/>
          <w:sz w:val="22"/>
        </w:rPr>
      </w:pPr>
    </w:p>
    <w:p w:rsidR="007A3BB0" w:rsidRDefault="006169C1" w:rsidP="008104ED">
      <w:pPr>
        <w:pStyle w:val="GvdeMetni"/>
        <w:spacing w:line="360" w:lineRule="auto"/>
        <w:ind w:right="189"/>
        <w:jc w:val="both"/>
      </w:pPr>
      <w:r>
        <w:t>MADDE 12 – (1) Öğretim Yönetim Sistemi Akademik Sorumlusu, Uzaktan Eğitim Uygulama ve Araştırma Merkezi Müdürlüğü tarafından Müdürlüğün akademik personeli arasından belirlenir ve Uzaktan Eğitim Yürütme Kuruluna resmi yazı ile bildirilir. Öğretim Yönetim Sistemi Akademik Sorumlusu Uzaktan Eğitim Sisteminin akademik yeterliğini sağlar. Öğretim Yönetim Sistemi ile ilgili öneri ve taleplerini Uzaktan Eğitim Koordinatörüne bildirir. Öğretim Yönetim Sistemi Akademik Sorumlusunun görevleri şunlardır:</w:t>
      </w:r>
    </w:p>
    <w:p w:rsidR="007A3BB0" w:rsidRDefault="006169C1" w:rsidP="008104ED">
      <w:pPr>
        <w:pStyle w:val="ListeParagraf"/>
        <w:numPr>
          <w:ilvl w:val="0"/>
          <w:numId w:val="4"/>
        </w:numPr>
        <w:tabs>
          <w:tab w:val="left" w:pos="1564"/>
        </w:tabs>
        <w:jc w:val="both"/>
        <w:rPr>
          <w:sz w:val="24"/>
        </w:rPr>
      </w:pPr>
      <w:r>
        <w:rPr>
          <w:sz w:val="24"/>
        </w:rPr>
        <w:t>Öğretim yönetim sistemine ders alacak öğrenci listesini</w:t>
      </w:r>
      <w:r>
        <w:rPr>
          <w:spacing w:val="-4"/>
          <w:sz w:val="24"/>
        </w:rPr>
        <w:t xml:space="preserve"> </w:t>
      </w:r>
      <w:r>
        <w:rPr>
          <w:sz w:val="24"/>
        </w:rPr>
        <w:t>tanımlamak,</w:t>
      </w:r>
    </w:p>
    <w:p w:rsidR="007A3BB0" w:rsidRDefault="006169C1" w:rsidP="008104ED">
      <w:pPr>
        <w:pStyle w:val="ListeParagraf"/>
        <w:numPr>
          <w:ilvl w:val="0"/>
          <w:numId w:val="4"/>
        </w:numPr>
        <w:tabs>
          <w:tab w:val="left" w:pos="1753"/>
          <w:tab w:val="left" w:pos="1754"/>
        </w:tabs>
        <w:spacing w:before="138" w:line="360" w:lineRule="auto"/>
        <w:ind w:left="1317" w:right="695" w:firstLine="0"/>
        <w:jc w:val="both"/>
        <w:rPr>
          <w:sz w:val="24"/>
        </w:rPr>
      </w:pPr>
      <w:r>
        <w:rPr>
          <w:sz w:val="24"/>
        </w:rPr>
        <w:t>Öğretim yönetim sistemi ile ilgili gelişmelerin öğretim elemanları ve öğrencilere duyurulmasını</w:t>
      </w:r>
      <w:r>
        <w:rPr>
          <w:spacing w:val="-1"/>
          <w:sz w:val="24"/>
        </w:rPr>
        <w:t xml:space="preserve"> </w:t>
      </w:r>
      <w:r>
        <w:rPr>
          <w:sz w:val="24"/>
        </w:rPr>
        <w:t>sağlamak,</w:t>
      </w:r>
    </w:p>
    <w:p w:rsidR="007A3BB0" w:rsidRDefault="006169C1" w:rsidP="008104ED">
      <w:pPr>
        <w:pStyle w:val="ListeParagraf"/>
        <w:numPr>
          <w:ilvl w:val="0"/>
          <w:numId w:val="4"/>
        </w:numPr>
        <w:tabs>
          <w:tab w:val="left" w:pos="1564"/>
        </w:tabs>
        <w:jc w:val="both"/>
        <w:rPr>
          <w:sz w:val="24"/>
        </w:rPr>
      </w:pPr>
      <w:r>
        <w:rPr>
          <w:sz w:val="24"/>
        </w:rPr>
        <w:t>Öğrenci ve öğretim elemanlarının sistemle ilgili sorunlarını</w:t>
      </w:r>
      <w:r>
        <w:rPr>
          <w:spacing w:val="-7"/>
          <w:sz w:val="24"/>
        </w:rPr>
        <w:t xml:space="preserve"> </w:t>
      </w:r>
      <w:r>
        <w:rPr>
          <w:sz w:val="24"/>
        </w:rPr>
        <w:t>çözmek.</w:t>
      </w:r>
    </w:p>
    <w:p w:rsidR="007A3BB0" w:rsidRDefault="007A3BB0" w:rsidP="008104ED">
      <w:pPr>
        <w:pStyle w:val="GvdeMetni"/>
        <w:ind w:left="0"/>
        <w:jc w:val="both"/>
        <w:rPr>
          <w:sz w:val="26"/>
        </w:rPr>
      </w:pPr>
    </w:p>
    <w:p w:rsidR="007A3BB0" w:rsidRDefault="007A3BB0" w:rsidP="008104ED">
      <w:pPr>
        <w:pStyle w:val="GvdeMetni"/>
        <w:ind w:left="0"/>
        <w:jc w:val="both"/>
        <w:rPr>
          <w:sz w:val="26"/>
        </w:rPr>
      </w:pPr>
    </w:p>
    <w:p w:rsidR="007A3BB0" w:rsidRDefault="007A3BB0" w:rsidP="008104ED">
      <w:pPr>
        <w:pStyle w:val="GvdeMetni"/>
        <w:ind w:left="0"/>
        <w:jc w:val="both"/>
        <w:rPr>
          <w:sz w:val="26"/>
        </w:rPr>
      </w:pPr>
    </w:p>
    <w:p w:rsidR="007A3BB0" w:rsidRDefault="006169C1" w:rsidP="004E77FC">
      <w:pPr>
        <w:pStyle w:val="Balk1"/>
        <w:spacing w:before="189"/>
        <w:ind w:left="3036" w:right="1833"/>
        <w:jc w:val="center"/>
      </w:pPr>
      <w:r>
        <w:t>ÜÇÜNCÜ BÖLÜM</w:t>
      </w:r>
    </w:p>
    <w:p w:rsidR="007A3BB0" w:rsidRDefault="006169C1" w:rsidP="004E77FC">
      <w:pPr>
        <w:spacing w:before="138"/>
        <w:ind w:left="1435"/>
        <w:jc w:val="center"/>
        <w:rPr>
          <w:b/>
          <w:sz w:val="24"/>
        </w:rPr>
      </w:pPr>
      <w:r>
        <w:rPr>
          <w:b/>
          <w:sz w:val="24"/>
        </w:rPr>
        <w:t>Eğitim Öğretim Yöntemi, Sınavlar, Başarı Notu, Sınav Sonuçlarına İtiraz ve Ders Geçme</w:t>
      </w:r>
    </w:p>
    <w:p w:rsidR="007A3BB0" w:rsidRDefault="007A3BB0" w:rsidP="008104ED">
      <w:pPr>
        <w:pStyle w:val="GvdeMetni"/>
        <w:spacing w:before="5"/>
        <w:ind w:left="0"/>
        <w:jc w:val="both"/>
        <w:rPr>
          <w:b/>
          <w:sz w:val="22"/>
        </w:rPr>
      </w:pPr>
    </w:p>
    <w:p w:rsidR="007A3BB0" w:rsidRDefault="006169C1" w:rsidP="008104ED">
      <w:pPr>
        <w:ind w:left="1317"/>
        <w:jc w:val="both"/>
        <w:rPr>
          <w:b/>
          <w:sz w:val="24"/>
        </w:rPr>
      </w:pPr>
      <w:r>
        <w:rPr>
          <w:b/>
          <w:sz w:val="24"/>
        </w:rPr>
        <w:t>Eğitim Öğretim Yöntemi</w:t>
      </w:r>
    </w:p>
    <w:p w:rsidR="007A3BB0" w:rsidRDefault="007A3BB0" w:rsidP="008104ED">
      <w:pPr>
        <w:jc w:val="both"/>
        <w:rPr>
          <w:sz w:val="24"/>
        </w:rPr>
        <w:sectPr w:rsidR="007A3BB0">
          <w:pgSz w:w="11910" w:h="16840"/>
          <w:pgMar w:top="1580" w:right="1020" w:bottom="280" w:left="100" w:header="708" w:footer="708" w:gutter="0"/>
          <w:cols w:space="708"/>
        </w:sectPr>
      </w:pPr>
    </w:p>
    <w:p w:rsidR="007A3BB0" w:rsidRDefault="006169C1" w:rsidP="008104ED">
      <w:pPr>
        <w:pStyle w:val="GvdeMetni"/>
        <w:spacing w:before="79" w:line="360" w:lineRule="auto"/>
        <w:jc w:val="both"/>
      </w:pPr>
      <w:r>
        <w:lastRenderedPageBreak/>
        <w:t>MADDE 13 - (1) Uzaktan Öğretim Sistemi, önceden hazırla</w:t>
      </w:r>
      <w:r w:rsidR="008104ED">
        <w:t>n</w:t>
      </w:r>
      <w:r>
        <w:t xml:space="preserve">mış ders içeriklerinin internet üzerinden bireysel olarak izlenmesi, dinlenmesi ve çalışılması ile yine internet üzerinden yapılan asenkron ve </w:t>
      </w:r>
      <w:proofErr w:type="gramStart"/>
      <w:r>
        <w:t>senkron</w:t>
      </w:r>
      <w:proofErr w:type="gramEnd"/>
      <w:r>
        <w:t xml:space="preserve"> eğitimden oluşmaktadır. Uzaktan öğretimde;</w:t>
      </w:r>
    </w:p>
    <w:p w:rsidR="007A3BB0" w:rsidRDefault="006169C1" w:rsidP="008104ED">
      <w:pPr>
        <w:pStyle w:val="ListeParagraf"/>
        <w:numPr>
          <w:ilvl w:val="0"/>
          <w:numId w:val="3"/>
        </w:numPr>
        <w:tabs>
          <w:tab w:val="left" w:pos="1624"/>
        </w:tabs>
        <w:spacing w:before="120" w:line="360" w:lineRule="auto"/>
        <w:ind w:right="171" w:firstLine="0"/>
        <w:jc w:val="both"/>
        <w:rPr>
          <w:sz w:val="24"/>
        </w:rPr>
      </w:pPr>
      <w:r>
        <w:rPr>
          <w:sz w:val="24"/>
        </w:rPr>
        <w:t>Ön Lisans ve Lisans öğrencilerine yönelik duyurular Osmaniye Korkut Ata Üniversitesi (OKÜ) web sayfası ve/veya Osmaniye Korkut Ata Üniversitesi Uzaktan Eğitim Uygulama ve Araştırma Merkezi (OKÜUZEM) üzerinden, lisansüstü öğrencilerine yönelik duyurular ise Enstitülerin kendi web sayfası üzerinden</w:t>
      </w:r>
      <w:r>
        <w:rPr>
          <w:spacing w:val="-3"/>
          <w:sz w:val="24"/>
        </w:rPr>
        <w:t xml:space="preserve"> </w:t>
      </w:r>
      <w:r>
        <w:rPr>
          <w:sz w:val="24"/>
        </w:rPr>
        <w:t>yapılır.</w:t>
      </w:r>
    </w:p>
    <w:p w:rsidR="007A3BB0" w:rsidRDefault="006169C1" w:rsidP="008104ED">
      <w:pPr>
        <w:pStyle w:val="ListeParagraf"/>
        <w:numPr>
          <w:ilvl w:val="0"/>
          <w:numId w:val="3"/>
        </w:numPr>
        <w:tabs>
          <w:tab w:val="left" w:pos="1645"/>
        </w:tabs>
        <w:spacing w:before="120" w:line="360" w:lineRule="auto"/>
        <w:ind w:right="138" w:firstLine="0"/>
        <w:jc w:val="both"/>
        <w:rPr>
          <w:sz w:val="24"/>
        </w:rPr>
      </w:pPr>
      <w:r>
        <w:rPr>
          <w:sz w:val="24"/>
        </w:rPr>
        <w:t xml:space="preserve">Uzaktan öğretim şeklinde yürütülen derslere, öğrenciler, gerekli teknik donanıma (canlı dersler için; kamera, hoparlör ve mikrofonlu sabit/taşınabilir bilgisayar, tablet ve cep telefonu, </w:t>
      </w:r>
      <w:proofErr w:type="gramStart"/>
      <w:r>
        <w:rPr>
          <w:sz w:val="24"/>
        </w:rPr>
        <w:t>online</w:t>
      </w:r>
      <w:proofErr w:type="gramEnd"/>
      <w:r>
        <w:rPr>
          <w:sz w:val="24"/>
        </w:rPr>
        <w:t xml:space="preserve"> sınavlar için; kamera, hoparlör ve mikrofonu olan sabit/taşınabilir bilgisayarlar ve bunlar için gerekli program ve internet bağlantısı) sahip olduklarını, derse kayıt yaptırdıkları sırada beyan etmiş</w:t>
      </w:r>
      <w:r>
        <w:rPr>
          <w:spacing w:val="-1"/>
          <w:sz w:val="24"/>
        </w:rPr>
        <w:t xml:space="preserve"> </w:t>
      </w:r>
      <w:r>
        <w:rPr>
          <w:sz w:val="24"/>
        </w:rPr>
        <w:t>sayılır.</w:t>
      </w:r>
    </w:p>
    <w:p w:rsidR="007A3BB0" w:rsidRDefault="006169C1" w:rsidP="008104ED">
      <w:pPr>
        <w:pStyle w:val="ListeParagraf"/>
        <w:numPr>
          <w:ilvl w:val="0"/>
          <w:numId w:val="3"/>
        </w:numPr>
        <w:tabs>
          <w:tab w:val="left" w:pos="1626"/>
        </w:tabs>
        <w:spacing w:before="120" w:line="360" w:lineRule="auto"/>
        <w:ind w:right="180" w:firstLine="0"/>
        <w:jc w:val="both"/>
        <w:rPr>
          <w:sz w:val="24"/>
        </w:rPr>
      </w:pPr>
      <w:r>
        <w:rPr>
          <w:sz w:val="24"/>
        </w:rPr>
        <w:t>Teknik donanıma sahip olmayan öğrenciler, isterlerse yazılı olarak başvurmaları halinde Osmaniye Korkut Ata Üniversitesi tarafından Üniversitenin ana kampüsü ve diğer kampüsleri içinde belirlediği bilgisayar laboratuvarlarından ya da başka bir Üniversitenin bilgisayar laboratuvarlarından veya Üniversite tarafından bildirilen kamu kurumları olanaklarından yararlanabilirler.</w:t>
      </w:r>
    </w:p>
    <w:p w:rsidR="007A3BB0" w:rsidRDefault="006169C1" w:rsidP="008104ED">
      <w:pPr>
        <w:pStyle w:val="GvdeMetni"/>
        <w:spacing w:before="120" w:line="360" w:lineRule="auto"/>
        <w:ind w:right="114"/>
        <w:jc w:val="both"/>
      </w:pPr>
      <w:r>
        <w:t>ç) Örgün eğitimin zorunlu hallerde uzaktan öğretim şeklinde yürütülmesi durumunda (b) ve (c) bendinde ki olanaklara sahip olmayan öğrenciler dönem başında bu durumu belirten bir dilekçe ile başvurmaları durumunda, bir kereye mahsus olmak üzere, yetkili kurulların kararı ile ilgili dönem için izinli sayılırlar. Bu süre, yönetmelikte yer alan azami mezuniyet süresi hesabında göz önüne alınmaz.</w:t>
      </w:r>
    </w:p>
    <w:p w:rsidR="007A3BB0" w:rsidRDefault="006169C1" w:rsidP="008104ED">
      <w:pPr>
        <w:pStyle w:val="ListeParagraf"/>
        <w:numPr>
          <w:ilvl w:val="0"/>
          <w:numId w:val="3"/>
        </w:numPr>
        <w:tabs>
          <w:tab w:val="left" w:pos="1579"/>
        </w:tabs>
        <w:spacing w:before="120"/>
        <w:ind w:left="1578" w:hanging="262"/>
        <w:jc w:val="both"/>
        <w:rPr>
          <w:sz w:val="24"/>
        </w:rPr>
      </w:pPr>
      <w:r>
        <w:rPr>
          <w:sz w:val="24"/>
        </w:rPr>
        <w:t>Dersler canlı ders (görüntülü ve sesli konferans) ve eş</w:t>
      </w:r>
      <w:r w:rsidR="008104ED">
        <w:rPr>
          <w:sz w:val="24"/>
        </w:rPr>
        <w:t xml:space="preserve"> </w:t>
      </w:r>
      <w:r>
        <w:rPr>
          <w:sz w:val="24"/>
        </w:rPr>
        <w:t>zamansız (e-posta, web sayfaları,</w:t>
      </w:r>
      <w:r>
        <w:rPr>
          <w:spacing w:val="-5"/>
          <w:sz w:val="24"/>
        </w:rPr>
        <w:t xml:space="preserve"> </w:t>
      </w:r>
      <w:r>
        <w:rPr>
          <w:sz w:val="24"/>
        </w:rPr>
        <w:t>forum,</w:t>
      </w:r>
    </w:p>
    <w:p w:rsidR="007A3BB0" w:rsidRDefault="006169C1" w:rsidP="008104ED">
      <w:pPr>
        <w:pStyle w:val="GvdeMetni"/>
        <w:spacing w:before="138"/>
        <w:jc w:val="both"/>
      </w:pPr>
      <w:proofErr w:type="gramStart"/>
      <w:r>
        <w:t>tartışma</w:t>
      </w:r>
      <w:proofErr w:type="gramEnd"/>
      <w:r>
        <w:t xml:space="preserve"> listeleri ve dosya paylaşım araçları gibi) iletişim araçları kullanılarak yapılır.</w:t>
      </w:r>
    </w:p>
    <w:p w:rsidR="007A3BB0" w:rsidRDefault="007A3BB0" w:rsidP="008104ED">
      <w:pPr>
        <w:pStyle w:val="GvdeMetni"/>
        <w:spacing w:before="4"/>
        <w:ind w:left="0"/>
        <w:jc w:val="both"/>
        <w:rPr>
          <w:sz w:val="22"/>
        </w:rPr>
      </w:pPr>
    </w:p>
    <w:p w:rsidR="007A3BB0" w:rsidRDefault="006169C1" w:rsidP="008104ED">
      <w:pPr>
        <w:pStyle w:val="ListeParagraf"/>
        <w:numPr>
          <w:ilvl w:val="0"/>
          <w:numId w:val="3"/>
        </w:numPr>
        <w:tabs>
          <w:tab w:val="left" w:pos="1564"/>
        </w:tabs>
        <w:spacing w:before="1" w:line="360" w:lineRule="auto"/>
        <w:ind w:right="165" w:firstLine="0"/>
        <w:jc w:val="both"/>
        <w:rPr>
          <w:sz w:val="24"/>
        </w:rPr>
      </w:pPr>
      <w:r>
        <w:rPr>
          <w:sz w:val="24"/>
        </w:rPr>
        <w:t>İlgili yarıyılın akademik takviminde yer alan derslerin başlamasından en geç bir hafta öncesinde canlı dersler için gerekli sanal sınıf talepleri açılacak derslere ilişkin dersin kodu, adı, varsa şube sayısı ve öğretim elemanı bilgileri ilgili akademik birim tarafından Öğretim Yönetim Sistem Akademik Sorumlusuna</w:t>
      </w:r>
      <w:r>
        <w:rPr>
          <w:spacing w:val="-3"/>
          <w:sz w:val="24"/>
        </w:rPr>
        <w:t xml:space="preserve"> </w:t>
      </w:r>
      <w:r>
        <w:rPr>
          <w:sz w:val="24"/>
        </w:rPr>
        <w:t>bildirilir.</w:t>
      </w:r>
    </w:p>
    <w:p w:rsidR="007A3BB0" w:rsidRDefault="006169C1" w:rsidP="008104ED">
      <w:pPr>
        <w:pStyle w:val="ListeParagraf"/>
        <w:numPr>
          <w:ilvl w:val="0"/>
          <w:numId w:val="3"/>
        </w:numPr>
        <w:tabs>
          <w:tab w:val="left" w:pos="1558"/>
        </w:tabs>
        <w:spacing w:before="120" w:line="360" w:lineRule="auto"/>
        <w:ind w:right="195" w:firstLine="0"/>
        <w:jc w:val="both"/>
        <w:rPr>
          <w:sz w:val="24"/>
        </w:rPr>
      </w:pPr>
      <w:r>
        <w:rPr>
          <w:sz w:val="24"/>
        </w:rPr>
        <w:t xml:space="preserve">Uzaktan eğitimde ortak zorunlu derslerde her ders ya da dersin şubesinde öğrenci sayısı </w:t>
      </w:r>
      <w:r w:rsidR="004E77FC">
        <w:rPr>
          <w:sz w:val="24"/>
        </w:rPr>
        <w:t>150</w:t>
      </w:r>
      <w:r>
        <w:rPr>
          <w:sz w:val="24"/>
        </w:rPr>
        <w:t xml:space="preserve"> ile</w:t>
      </w:r>
      <w:r>
        <w:rPr>
          <w:spacing w:val="-1"/>
          <w:sz w:val="24"/>
        </w:rPr>
        <w:t xml:space="preserve"> </w:t>
      </w:r>
      <w:r>
        <w:rPr>
          <w:sz w:val="24"/>
        </w:rPr>
        <w:t>sınırlıdır.</w:t>
      </w:r>
    </w:p>
    <w:p w:rsidR="007A3BB0" w:rsidRDefault="007A3BB0" w:rsidP="008104ED">
      <w:pPr>
        <w:spacing w:line="360" w:lineRule="auto"/>
        <w:jc w:val="both"/>
        <w:rPr>
          <w:sz w:val="24"/>
        </w:rPr>
        <w:sectPr w:rsidR="007A3BB0">
          <w:pgSz w:w="11910" w:h="16840"/>
          <w:pgMar w:top="1320" w:right="1020" w:bottom="280" w:left="100" w:header="708" w:footer="708" w:gutter="0"/>
          <w:cols w:space="708"/>
        </w:sectPr>
      </w:pPr>
    </w:p>
    <w:p w:rsidR="007A3BB0" w:rsidRDefault="006169C1" w:rsidP="008104ED">
      <w:pPr>
        <w:pStyle w:val="ListeParagraf"/>
        <w:numPr>
          <w:ilvl w:val="0"/>
          <w:numId w:val="3"/>
        </w:numPr>
        <w:tabs>
          <w:tab w:val="left" w:pos="1577"/>
        </w:tabs>
        <w:spacing w:before="79"/>
        <w:ind w:left="1576" w:hanging="260"/>
        <w:jc w:val="both"/>
        <w:rPr>
          <w:sz w:val="24"/>
        </w:rPr>
      </w:pPr>
      <w:r>
        <w:rPr>
          <w:sz w:val="24"/>
        </w:rPr>
        <w:lastRenderedPageBreak/>
        <w:t>Canlı</w:t>
      </w:r>
      <w:r>
        <w:rPr>
          <w:spacing w:val="16"/>
          <w:sz w:val="24"/>
        </w:rPr>
        <w:t xml:space="preserve"> </w:t>
      </w:r>
      <w:r>
        <w:rPr>
          <w:sz w:val="24"/>
        </w:rPr>
        <w:t>dersler</w:t>
      </w:r>
      <w:r>
        <w:rPr>
          <w:spacing w:val="16"/>
          <w:sz w:val="24"/>
        </w:rPr>
        <w:t xml:space="preserve"> </w:t>
      </w:r>
      <w:r>
        <w:rPr>
          <w:sz w:val="24"/>
        </w:rPr>
        <w:t>dönem</w:t>
      </w:r>
      <w:r>
        <w:rPr>
          <w:spacing w:val="-1"/>
          <w:sz w:val="24"/>
        </w:rPr>
        <w:t xml:space="preserve"> </w:t>
      </w:r>
      <w:r>
        <w:rPr>
          <w:sz w:val="24"/>
        </w:rPr>
        <w:t>başında</w:t>
      </w:r>
      <w:r>
        <w:rPr>
          <w:spacing w:val="17"/>
          <w:sz w:val="24"/>
        </w:rPr>
        <w:t xml:space="preserve"> </w:t>
      </w:r>
      <w:r>
        <w:rPr>
          <w:sz w:val="24"/>
        </w:rPr>
        <w:t>belirlenen haftanın</w:t>
      </w:r>
      <w:r>
        <w:rPr>
          <w:spacing w:val="17"/>
          <w:sz w:val="24"/>
        </w:rPr>
        <w:t xml:space="preserve"> </w:t>
      </w:r>
      <w:r>
        <w:rPr>
          <w:sz w:val="24"/>
        </w:rPr>
        <w:t>belirli</w:t>
      </w:r>
      <w:r>
        <w:rPr>
          <w:spacing w:val="16"/>
          <w:sz w:val="24"/>
        </w:rPr>
        <w:t xml:space="preserve"> </w:t>
      </w:r>
      <w:r>
        <w:rPr>
          <w:sz w:val="24"/>
        </w:rPr>
        <w:t>bir</w:t>
      </w:r>
      <w:r>
        <w:rPr>
          <w:spacing w:val="17"/>
          <w:sz w:val="24"/>
        </w:rPr>
        <w:t xml:space="preserve"> </w:t>
      </w:r>
      <w:r>
        <w:rPr>
          <w:sz w:val="24"/>
        </w:rPr>
        <w:t>günü</w:t>
      </w:r>
      <w:r>
        <w:rPr>
          <w:spacing w:val="16"/>
          <w:sz w:val="24"/>
        </w:rPr>
        <w:t xml:space="preserve"> </w:t>
      </w:r>
      <w:r>
        <w:rPr>
          <w:sz w:val="24"/>
        </w:rPr>
        <w:t>ve</w:t>
      </w:r>
      <w:r>
        <w:rPr>
          <w:spacing w:val="16"/>
          <w:sz w:val="24"/>
        </w:rPr>
        <w:t xml:space="preserve"> </w:t>
      </w:r>
      <w:r>
        <w:rPr>
          <w:sz w:val="24"/>
        </w:rPr>
        <w:t>saatinde</w:t>
      </w:r>
      <w:r>
        <w:rPr>
          <w:spacing w:val="-1"/>
          <w:sz w:val="24"/>
        </w:rPr>
        <w:t xml:space="preserve"> </w:t>
      </w:r>
      <w:r>
        <w:rPr>
          <w:sz w:val="24"/>
        </w:rPr>
        <w:t>öğretim</w:t>
      </w:r>
      <w:r>
        <w:rPr>
          <w:spacing w:val="-1"/>
          <w:sz w:val="24"/>
        </w:rPr>
        <w:t xml:space="preserve"> </w:t>
      </w:r>
      <w:r>
        <w:rPr>
          <w:sz w:val="24"/>
        </w:rPr>
        <w:t>elemanı</w:t>
      </w:r>
    </w:p>
    <w:p w:rsidR="007A3BB0" w:rsidRDefault="006169C1" w:rsidP="008104ED">
      <w:pPr>
        <w:pStyle w:val="GvdeMetni"/>
        <w:spacing w:before="138"/>
        <w:jc w:val="both"/>
      </w:pPr>
      <w:proofErr w:type="gramStart"/>
      <w:r>
        <w:t>ve</w:t>
      </w:r>
      <w:proofErr w:type="gramEnd"/>
      <w:r>
        <w:t xml:space="preserve"> öğrencilerin canlı olarak katıldıkları sanal sınıflarda yapılır.</w:t>
      </w:r>
    </w:p>
    <w:p w:rsidR="007A3BB0" w:rsidRDefault="007A3BB0" w:rsidP="008104ED">
      <w:pPr>
        <w:pStyle w:val="GvdeMetni"/>
        <w:spacing w:before="4"/>
        <w:ind w:left="0"/>
        <w:jc w:val="both"/>
        <w:rPr>
          <w:sz w:val="22"/>
        </w:rPr>
      </w:pPr>
    </w:p>
    <w:p w:rsidR="007A3BB0" w:rsidRDefault="006169C1" w:rsidP="008104ED">
      <w:pPr>
        <w:pStyle w:val="GvdeMetni"/>
        <w:spacing w:before="1" w:line="360" w:lineRule="auto"/>
        <w:jc w:val="both"/>
      </w:pPr>
      <w:r>
        <w:t>ğ) Farklı şubelerde ve bölümlerde aynı ders yürütülüyorsa, her şubede ve bölümde dersler canlı yapılır. Bir şubede veya bölümde yapılan canlı ders kayıtları başka şube ve bölümde asenkron olarak sunulamaz.</w:t>
      </w:r>
    </w:p>
    <w:p w:rsidR="007A3BB0" w:rsidRDefault="006169C1" w:rsidP="008104ED">
      <w:pPr>
        <w:pStyle w:val="ListeParagraf"/>
        <w:numPr>
          <w:ilvl w:val="0"/>
          <w:numId w:val="3"/>
        </w:numPr>
        <w:tabs>
          <w:tab w:val="left" w:pos="1577"/>
        </w:tabs>
        <w:spacing w:before="120"/>
        <w:ind w:left="1576" w:hanging="260"/>
        <w:jc w:val="both"/>
        <w:rPr>
          <w:sz w:val="24"/>
        </w:rPr>
      </w:pPr>
      <w:r>
        <w:rPr>
          <w:sz w:val="24"/>
        </w:rPr>
        <w:t>Canlı dersin gün ve saati ile derse katılım için gerekli olan web adresi dönem</w:t>
      </w:r>
      <w:r>
        <w:rPr>
          <w:spacing w:val="-17"/>
          <w:sz w:val="24"/>
        </w:rPr>
        <w:t xml:space="preserve"> </w:t>
      </w:r>
      <w:r>
        <w:rPr>
          <w:sz w:val="24"/>
        </w:rPr>
        <w:t>başında</w:t>
      </w:r>
    </w:p>
    <w:p w:rsidR="007A3BB0" w:rsidRDefault="006169C1" w:rsidP="008104ED">
      <w:pPr>
        <w:pStyle w:val="GvdeMetni"/>
        <w:spacing w:before="138"/>
        <w:jc w:val="both"/>
      </w:pPr>
      <w:r>
        <w:t>Üniversite’nin veya dersin uzaktan öğretim sistemindeki web sayfasında ilan</w:t>
      </w:r>
      <w:r>
        <w:rPr>
          <w:spacing w:val="-30"/>
        </w:rPr>
        <w:t xml:space="preserve"> </w:t>
      </w:r>
      <w:r>
        <w:t>edilir.</w:t>
      </w:r>
    </w:p>
    <w:p w:rsidR="007A3BB0" w:rsidRDefault="007A3BB0" w:rsidP="008104ED">
      <w:pPr>
        <w:pStyle w:val="GvdeMetni"/>
        <w:spacing w:before="4"/>
        <w:ind w:left="0"/>
        <w:jc w:val="both"/>
        <w:rPr>
          <w:sz w:val="22"/>
        </w:rPr>
      </w:pPr>
    </w:p>
    <w:p w:rsidR="007A3BB0" w:rsidRDefault="006169C1" w:rsidP="008104ED">
      <w:pPr>
        <w:pStyle w:val="GvdeMetni"/>
        <w:spacing w:before="1" w:line="360" w:lineRule="auto"/>
        <w:ind w:right="247"/>
        <w:jc w:val="both"/>
      </w:pPr>
      <w:r>
        <w:t>ı) Canlı ders süreci kaydedilir ve dersi alan öğrencilerin daha sonra internet üzerinden erişebilmeleri için dersin uzaktan öğretim sistemindeki web sayfasında yayınlanır. Bu arşivler dönem boyunca ders notlarının açıklandığı tarihe kadar erişilebilir durumda</w:t>
      </w:r>
      <w:r>
        <w:rPr>
          <w:spacing w:val="-3"/>
        </w:rPr>
        <w:t xml:space="preserve"> </w:t>
      </w:r>
      <w:r>
        <w:t>tutulur.</w:t>
      </w:r>
    </w:p>
    <w:p w:rsidR="007A3BB0" w:rsidRDefault="006169C1" w:rsidP="008104ED">
      <w:pPr>
        <w:pStyle w:val="ListeParagraf"/>
        <w:numPr>
          <w:ilvl w:val="0"/>
          <w:numId w:val="3"/>
        </w:numPr>
        <w:tabs>
          <w:tab w:val="left" w:pos="1524"/>
        </w:tabs>
        <w:spacing w:before="120" w:line="360" w:lineRule="auto"/>
        <w:ind w:right="133" w:firstLine="0"/>
        <w:jc w:val="both"/>
        <w:rPr>
          <w:sz w:val="24"/>
        </w:rPr>
      </w:pPr>
      <w:r>
        <w:rPr>
          <w:sz w:val="24"/>
        </w:rPr>
        <w:t>Öğretim elemanı dönem başında dersini alan öğrencilere uzaktan öğretim sistemine nasıl ve ne zaman erişecekleri konusunda e-posta, kısa mesaj vb. araçlarla ön bilgi verir. Öğrenciler sisteme girerken Osmaniye Korkut Ata Üniversitesi’nin programa kayıt sırasında kendilerine verdiği e- posta hesabını aktive ederek</w:t>
      </w:r>
      <w:r>
        <w:rPr>
          <w:spacing w:val="-1"/>
          <w:sz w:val="24"/>
        </w:rPr>
        <w:t xml:space="preserve"> </w:t>
      </w:r>
      <w:r>
        <w:rPr>
          <w:sz w:val="24"/>
        </w:rPr>
        <w:t>kullanırlar.</w:t>
      </w:r>
    </w:p>
    <w:p w:rsidR="007A3BB0" w:rsidRDefault="006169C1" w:rsidP="008104ED">
      <w:pPr>
        <w:pStyle w:val="ListeParagraf"/>
        <w:numPr>
          <w:ilvl w:val="0"/>
          <w:numId w:val="3"/>
        </w:numPr>
        <w:tabs>
          <w:tab w:val="left" w:pos="1552"/>
        </w:tabs>
        <w:spacing w:before="120" w:line="360" w:lineRule="auto"/>
        <w:ind w:right="195" w:firstLine="0"/>
        <w:jc w:val="both"/>
        <w:rPr>
          <w:sz w:val="24"/>
        </w:rPr>
      </w:pPr>
      <w:r>
        <w:rPr>
          <w:sz w:val="24"/>
        </w:rPr>
        <w:t>Uzaktan öğretim derslerinin içeriklerinin uzaktan öğretim tekniklerine uygunluğu ve sürecin yürütülmesi, ilgili akademik birim ve OKÜUZEM tarafından koordine edilir. İlgili akademik birim tarafından talep edilmesi halinde bu iletişim araçlarının kullanımına ilişkin eğitim ve teknik destek öğretim elemanlarına ve öğrencilere OKÜUZEM tarafından</w:t>
      </w:r>
      <w:r>
        <w:rPr>
          <w:spacing w:val="-4"/>
          <w:sz w:val="24"/>
        </w:rPr>
        <w:t xml:space="preserve"> </w:t>
      </w:r>
      <w:r>
        <w:rPr>
          <w:sz w:val="24"/>
        </w:rPr>
        <w:t>verilir.</w:t>
      </w:r>
    </w:p>
    <w:p w:rsidR="007A3BB0" w:rsidRDefault="006169C1" w:rsidP="008104ED">
      <w:pPr>
        <w:pStyle w:val="ListeParagraf"/>
        <w:numPr>
          <w:ilvl w:val="0"/>
          <w:numId w:val="3"/>
        </w:numPr>
        <w:tabs>
          <w:tab w:val="left" w:pos="1577"/>
        </w:tabs>
        <w:spacing w:before="120" w:line="360" w:lineRule="auto"/>
        <w:ind w:right="117" w:firstLine="0"/>
        <w:jc w:val="both"/>
        <w:rPr>
          <w:sz w:val="24"/>
        </w:rPr>
      </w:pPr>
      <w:r>
        <w:rPr>
          <w:sz w:val="24"/>
        </w:rPr>
        <w:t>Öğretim elemanı haftalık olarak derslerin kontrol edilmesi, yedeklenmesi, öğrencilerle iletişim kurulması, içerik güncellemelerinin yapılması ve dersin düzgün yürütülmesini</w:t>
      </w:r>
      <w:r>
        <w:rPr>
          <w:spacing w:val="-4"/>
          <w:sz w:val="24"/>
        </w:rPr>
        <w:t xml:space="preserve"> </w:t>
      </w:r>
      <w:r>
        <w:rPr>
          <w:sz w:val="24"/>
        </w:rPr>
        <w:t>sağlar.</w:t>
      </w:r>
    </w:p>
    <w:p w:rsidR="007A3BB0" w:rsidRDefault="006169C1" w:rsidP="008104ED">
      <w:pPr>
        <w:pStyle w:val="ListeParagraf"/>
        <w:numPr>
          <w:ilvl w:val="0"/>
          <w:numId w:val="3"/>
        </w:numPr>
        <w:tabs>
          <w:tab w:val="left" w:pos="1534"/>
        </w:tabs>
        <w:spacing w:before="120"/>
        <w:ind w:left="1533" w:hanging="217"/>
        <w:jc w:val="both"/>
        <w:rPr>
          <w:sz w:val="24"/>
        </w:rPr>
      </w:pPr>
      <w:r>
        <w:rPr>
          <w:sz w:val="24"/>
        </w:rPr>
        <w:t>Web, sunucu, bilgisayar, yazılım, donanım vb. ihtiyaçlar için Üniversite’nin Bilgi İşlem</w:t>
      </w:r>
      <w:r>
        <w:rPr>
          <w:spacing w:val="55"/>
          <w:sz w:val="24"/>
        </w:rPr>
        <w:t xml:space="preserve"> </w:t>
      </w:r>
      <w:r>
        <w:rPr>
          <w:sz w:val="24"/>
        </w:rPr>
        <w:t>Daire</w:t>
      </w:r>
    </w:p>
    <w:p w:rsidR="007A3BB0" w:rsidRDefault="006169C1" w:rsidP="008104ED">
      <w:pPr>
        <w:pStyle w:val="GvdeMetni"/>
        <w:spacing w:before="138"/>
        <w:jc w:val="both"/>
      </w:pPr>
      <w:r>
        <w:t>Başkanlığından destek alınır.</w:t>
      </w:r>
    </w:p>
    <w:p w:rsidR="007A3BB0" w:rsidRDefault="007A3BB0" w:rsidP="008104ED">
      <w:pPr>
        <w:pStyle w:val="GvdeMetni"/>
        <w:spacing w:before="4"/>
        <w:ind w:left="0"/>
        <w:jc w:val="both"/>
        <w:rPr>
          <w:sz w:val="22"/>
        </w:rPr>
      </w:pPr>
    </w:p>
    <w:p w:rsidR="007A3BB0" w:rsidRDefault="006169C1" w:rsidP="008104ED">
      <w:pPr>
        <w:pStyle w:val="Balk1"/>
        <w:spacing w:before="1"/>
        <w:jc w:val="both"/>
      </w:pPr>
      <w:r>
        <w:t>Eş Zamanlı Derslerin Telafisi</w:t>
      </w:r>
    </w:p>
    <w:p w:rsidR="007A3BB0" w:rsidRDefault="007A3BB0" w:rsidP="008104ED">
      <w:pPr>
        <w:pStyle w:val="GvdeMetni"/>
        <w:spacing w:before="4"/>
        <w:ind w:left="0"/>
        <w:jc w:val="both"/>
        <w:rPr>
          <w:b/>
          <w:sz w:val="22"/>
        </w:rPr>
      </w:pPr>
    </w:p>
    <w:p w:rsidR="007A3BB0" w:rsidRDefault="006169C1" w:rsidP="008104ED">
      <w:pPr>
        <w:pStyle w:val="GvdeMetni"/>
        <w:spacing w:before="1" w:line="360" w:lineRule="auto"/>
        <w:ind w:right="148"/>
        <w:jc w:val="both"/>
      </w:pPr>
      <w:r>
        <w:t>MADDE 14 – (1) Eş zamanlı derslerin verilmesi sırasında internet kesintisi, elektrik kesintisi gibi teknik sorunlardan veya öğretim elemanın mazeretinden dolayı eş zamanlı dersin yapılamadığı durumlarda, ilgili dersin öğretim biriminin yönetim kurulu kararı ile dersin telafisi sağlanır. Belirlenen telafi tarihleri gerekli hazırlıkların yapılması için OKÜUZEM birimine bilgi verilir.</w:t>
      </w:r>
    </w:p>
    <w:p w:rsidR="007A3BB0" w:rsidRDefault="006169C1" w:rsidP="008104ED">
      <w:pPr>
        <w:pStyle w:val="Balk1"/>
        <w:spacing w:before="120"/>
        <w:jc w:val="both"/>
      </w:pPr>
      <w:r>
        <w:t>Devam Zorunluluğu</w:t>
      </w:r>
    </w:p>
    <w:p w:rsidR="007A3BB0" w:rsidRDefault="007A3BB0" w:rsidP="008104ED">
      <w:pPr>
        <w:jc w:val="both"/>
        <w:sectPr w:rsidR="007A3BB0">
          <w:pgSz w:w="11910" w:h="16840"/>
          <w:pgMar w:top="1320" w:right="1020" w:bottom="280" w:left="100" w:header="708" w:footer="708" w:gutter="0"/>
          <w:cols w:space="708"/>
        </w:sectPr>
      </w:pPr>
    </w:p>
    <w:p w:rsidR="007A3BB0" w:rsidRDefault="006169C1" w:rsidP="008104ED">
      <w:pPr>
        <w:pStyle w:val="GvdeMetni"/>
        <w:spacing w:before="79" w:line="360" w:lineRule="auto"/>
        <w:ind w:right="123"/>
        <w:jc w:val="both"/>
      </w:pPr>
      <w:r>
        <w:lastRenderedPageBreak/>
        <w:t xml:space="preserve">MADDE 15 – (1) Öğrencilerin derslere devam durumları, uzaktan öğretim sistemindeki öğrenci hareketleri ile tespit edilir. Derslere devam zorunluluğuna ilişkin olarak Osmaniye Korkut Ata Üniversitesi </w:t>
      </w:r>
      <w:proofErr w:type="spellStart"/>
      <w:r>
        <w:t>Önlisans</w:t>
      </w:r>
      <w:proofErr w:type="spellEnd"/>
      <w:r>
        <w:t xml:space="preserve"> ve Lisans Eğitim-Öğretim Yönetmeliği ve Osmaniye Korkut Ata Üniversitesi Lisansüstü Eğitim-Öğretim Yönetmeliği hükümleri uygulanır. Derslere devam eş zamanlı olmadan yapılabilir. Ancak, ilgili dersin öğretim elemanı tarafından talep edilmesi ve bu talebin ilgili birimlerin yönetim kurullarında değerlendirilmesi sonucunda alınacak kararlar uyarınca belirlenen derslerde devam durumu için derslere eş zamanlı katılım esas olarak alınabilir. Öğretim elemanı öğrencilerin derslere devam takibini sistem üzerinden alabilir.</w:t>
      </w:r>
    </w:p>
    <w:p w:rsidR="007A3BB0" w:rsidRDefault="007A3BB0" w:rsidP="008104ED">
      <w:pPr>
        <w:pStyle w:val="GvdeMetni"/>
        <w:ind w:left="0"/>
        <w:jc w:val="both"/>
        <w:rPr>
          <w:sz w:val="26"/>
        </w:rPr>
      </w:pPr>
    </w:p>
    <w:p w:rsidR="007A3BB0" w:rsidRDefault="007A3BB0" w:rsidP="008104ED">
      <w:pPr>
        <w:pStyle w:val="GvdeMetni"/>
        <w:spacing w:before="4"/>
        <w:ind w:left="0"/>
        <w:jc w:val="both"/>
        <w:rPr>
          <w:sz w:val="20"/>
        </w:rPr>
      </w:pPr>
    </w:p>
    <w:p w:rsidR="007A3BB0" w:rsidRDefault="006169C1" w:rsidP="008104ED">
      <w:pPr>
        <w:pStyle w:val="Balk1"/>
        <w:spacing w:before="1"/>
        <w:jc w:val="both"/>
      </w:pPr>
      <w:r>
        <w:t>Ölçme ve Değerlendirme</w:t>
      </w:r>
    </w:p>
    <w:p w:rsidR="007A3BB0" w:rsidRDefault="007A3BB0" w:rsidP="008104ED">
      <w:pPr>
        <w:pStyle w:val="GvdeMetni"/>
        <w:spacing w:before="4"/>
        <w:ind w:left="0"/>
        <w:jc w:val="both"/>
        <w:rPr>
          <w:b/>
          <w:sz w:val="22"/>
        </w:rPr>
      </w:pPr>
    </w:p>
    <w:p w:rsidR="007A3BB0" w:rsidRDefault="006169C1" w:rsidP="008104ED">
      <w:pPr>
        <w:pStyle w:val="GvdeMetni"/>
        <w:spacing w:before="1" w:line="360" w:lineRule="auto"/>
        <w:ind w:right="119"/>
        <w:jc w:val="both"/>
      </w:pPr>
      <w:r>
        <w:t>MADDE 16 – (1) Öğrencilerin yarıyıl içinde edindiği öğrenme kazanımlarını değerlendirmek için dönem içi ve dönem sonunda farklı yöntemler kullanılabilir. Dönem içinde ve dönem sonunda birer sınav yapılabilir. Sınav dersi veren öğretim elemanının tercihine bağlı olarak yazılı, sözlü, ödev-proje değerlendirmesi ve benzeri yöntemlerden biri veya birkaçının uygulanması şeklinde olabilir. Ayrıca sınav yapmak için, öğretim elemanı dersin özelliğine bağlı sistemin sunduğu soru türlerinin (açık uçlu, çoktan seçmeli, doğru-yanlış, eşleştirme tipi, kısa yanıtlı soru vb.) bir ya da birkaçını birlikte kullanarak oluşturulan karma veya benzeri sorulardan oluşan sınav seçeneklerini uygulayabilir. Olağanüstü durumlarda Üniversite Senatosu sınavların nasıl yapılacağıyla ilgili farklı kararlar</w:t>
      </w:r>
      <w:r>
        <w:rPr>
          <w:spacing w:val="-2"/>
        </w:rPr>
        <w:t xml:space="preserve"> </w:t>
      </w:r>
      <w:r>
        <w:t>alabilir.</w:t>
      </w:r>
    </w:p>
    <w:p w:rsidR="007A3BB0" w:rsidRDefault="006169C1" w:rsidP="008104ED">
      <w:pPr>
        <w:pStyle w:val="ListeParagraf"/>
        <w:numPr>
          <w:ilvl w:val="0"/>
          <w:numId w:val="2"/>
        </w:numPr>
        <w:tabs>
          <w:tab w:val="left" w:pos="1657"/>
        </w:tabs>
        <w:spacing w:before="120" w:line="360" w:lineRule="auto"/>
        <w:ind w:right="498" w:firstLine="0"/>
        <w:jc w:val="both"/>
        <w:rPr>
          <w:sz w:val="24"/>
        </w:rPr>
      </w:pPr>
      <w:r>
        <w:rPr>
          <w:sz w:val="24"/>
        </w:rPr>
        <w:t>Sınav güvenliğini sağlamak amacıyla sınavlarda; toplam süre, bir dersin sınavına aynı oturumda giriş sayısı, önceki sorulara geri dönüş vb. durumlar için ihtiyaç duyulan düzenlemeler/kısıtlamalar sistem üzerinden yapılabilir. Sınav sürecinde öğrencinin sınav penceresi/ekran dışında farklı bir ekran/sekme vb. oluşturması ve/veya yazılım-program çalıştırmasının/açmasının kısıtlanması için de sistem üzerinden gerekli düzenleme</w:t>
      </w:r>
      <w:r>
        <w:rPr>
          <w:spacing w:val="-9"/>
          <w:sz w:val="24"/>
        </w:rPr>
        <w:t xml:space="preserve"> </w:t>
      </w:r>
      <w:r>
        <w:rPr>
          <w:sz w:val="24"/>
        </w:rPr>
        <w:t>yapılır.</w:t>
      </w:r>
    </w:p>
    <w:p w:rsidR="007A3BB0" w:rsidRDefault="006169C1" w:rsidP="008104ED">
      <w:pPr>
        <w:pStyle w:val="ListeParagraf"/>
        <w:numPr>
          <w:ilvl w:val="0"/>
          <w:numId w:val="2"/>
        </w:numPr>
        <w:tabs>
          <w:tab w:val="left" w:pos="1657"/>
        </w:tabs>
        <w:spacing w:before="120" w:line="360" w:lineRule="auto"/>
        <w:ind w:right="203" w:firstLine="0"/>
        <w:jc w:val="both"/>
        <w:rPr>
          <w:sz w:val="24"/>
        </w:rPr>
      </w:pPr>
      <w:r>
        <w:rPr>
          <w:sz w:val="24"/>
        </w:rPr>
        <w:t xml:space="preserve">Sınavlar ve ders başarı notları ile ilgili diğer hususlarda Osmaniye Korkut Ata Üniversitesi </w:t>
      </w:r>
      <w:proofErr w:type="spellStart"/>
      <w:r>
        <w:rPr>
          <w:sz w:val="24"/>
        </w:rPr>
        <w:t>Önlisans</w:t>
      </w:r>
      <w:proofErr w:type="spellEnd"/>
      <w:r>
        <w:rPr>
          <w:sz w:val="24"/>
        </w:rPr>
        <w:t xml:space="preserve"> ve Lisans Eğitim-Öğretim Yönetmeliği ve Osmaniye Korkut Ata Üniversitesi Lisansüstü Eğitim-Öğretim Yönetmeliği hükümleri</w:t>
      </w:r>
      <w:r>
        <w:rPr>
          <w:spacing w:val="-1"/>
          <w:sz w:val="24"/>
        </w:rPr>
        <w:t xml:space="preserve"> </w:t>
      </w:r>
      <w:r>
        <w:rPr>
          <w:sz w:val="24"/>
        </w:rPr>
        <w:t>uygulanır.</w:t>
      </w:r>
    </w:p>
    <w:p w:rsidR="007A3BB0" w:rsidRDefault="006169C1" w:rsidP="008104ED">
      <w:pPr>
        <w:pStyle w:val="ListeParagraf"/>
        <w:numPr>
          <w:ilvl w:val="0"/>
          <w:numId w:val="2"/>
        </w:numPr>
        <w:tabs>
          <w:tab w:val="left" w:pos="1657"/>
        </w:tabs>
        <w:spacing w:before="120" w:line="360" w:lineRule="auto"/>
        <w:ind w:right="186" w:firstLine="0"/>
        <w:jc w:val="both"/>
        <w:rPr>
          <w:sz w:val="24"/>
        </w:rPr>
      </w:pPr>
      <w:r>
        <w:rPr>
          <w:sz w:val="24"/>
        </w:rPr>
        <w:t>Sınav tarihleri, yeri ve güvenliği ile ilgili olarak al</w:t>
      </w:r>
      <w:r w:rsidR="008104ED">
        <w:rPr>
          <w:sz w:val="24"/>
        </w:rPr>
        <w:t>ın</w:t>
      </w:r>
      <w:r>
        <w:rPr>
          <w:sz w:val="24"/>
        </w:rPr>
        <w:t>an kararlar, sınavlardan en az 7 (yedi) gün önce öğrencilere, derslerin ve sınavların yapıldığı platformlar üzerinden duyurulur. Öğrenciler sınav güvenliği için alınan kararlara uymak</w:t>
      </w:r>
      <w:r>
        <w:rPr>
          <w:spacing w:val="-2"/>
          <w:sz w:val="24"/>
        </w:rPr>
        <w:t xml:space="preserve"> </w:t>
      </w:r>
      <w:r>
        <w:rPr>
          <w:sz w:val="24"/>
        </w:rPr>
        <w:t>zorundadır.</w:t>
      </w:r>
    </w:p>
    <w:p w:rsidR="007A3BB0" w:rsidRDefault="006169C1" w:rsidP="008104ED">
      <w:pPr>
        <w:pStyle w:val="ListeParagraf"/>
        <w:numPr>
          <w:ilvl w:val="0"/>
          <w:numId w:val="2"/>
        </w:numPr>
        <w:tabs>
          <w:tab w:val="left" w:pos="1657"/>
        </w:tabs>
        <w:spacing w:before="120"/>
        <w:ind w:left="1656"/>
        <w:jc w:val="both"/>
        <w:rPr>
          <w:sz w:val="24"/>
        </w:rPr>
      </w:pPr>
      <w:r>
        <w:rPr>
          <w:sz w:val="24"/>
        </w:rPr>
        <w:t>Değerlendirmeye</w:t>
      </w:r>
      <w:r>
        <w:rPr>
          <w:spacing w:val="32"/>
          <w:sz w:val="24"/>
        </w:rPr>
        <w:t xml:space="preserve"> </w:t>
      </w:r>
      <w:r>
        <w:rPr>
          <w:sz w:val="24"/>
        </w:rPr>
        <w:t>esas</w:t>
      </w:r>
      <w:r>
        <w:rPr>
          <w:spacing w:val="32"/>
          <w:sz w:val="24"/>
        </w:rPr>
        <w:t xml:space="preserve"> </w:t>
      </w:r>
      <w:r>
        <w:rPr>
          <w:sz w:val="24"/>
        </w:rPr>
        <w:t>ödev,</w:t>
      </w:r>
      <w:r>
        <w:rPr>
          <w:spacing w:val="32"/>
          <w:sz w:val="24"/>
        </w:rPr>
        <w:t xml:space="preserve"> </w:t>
      </w:r>
      <w:r>
        <w:rPr>
          <w:sz w:val="24"/>
        </w:rPr>
        <w:t>proje</w:t>
      </w:r>
      <w:r>
        <w:rPr>
          <w:spacing w:val="32"/>
          <w:sz w:val="24"/>
        </w:rPr>
        <w:t xml:space="preserve"> </w:t>
      </w:r>
      <w:r>
        <w:rPr>
          <w:sz w:val="24"/>
        </w:rPr>
        <w:t>gibi</w:t>
      </w:r>
      <w:r>
        <w:rPr>
          <w:spacing w:val="32"/>
          <w:sz w:val="24"/>
        </w:rPr>
        <w:t xml:space="preserve"> </w:t>
      </w:r>
      <w:r>
        <w:rPr>
          <w:sz w:val="24"/>
        </w:rPr>
        <w:t>uygulamalar kullanılacaksa,</w:t>
      </w:r>
      <w:r>
        <w:rPr>
          <w:spacing w:val="32"/>
          <w:sz w:val="24"/>
        </w:rPr>
        <w:t xml:space="preserve"> </w:t>
      </w:r>
      <w:r>
        <w:rPr>
          <w:sz w:val="24"/>
        </w:rPr>
        <w:t>ders</w:t>
      </w:r>
      <w:r>
        <w:rPr>
          <w:spacing w:val="32"/>
          <w:sz w:val="24"/>
        </w:rPr>
        <w:t xml:space="preserve"> </w:t>
      </w:r>
      <w:proofErr w:type="spellStart"/>
      <w:r w:rsidR="008104ED">
        <w:rPr>
          <w:sz w:val="24"/>
        </w:rPr>
        <w:t>çeriğinde</w:t>
      </w:r>
      <w:proofErr w:type="spellEnd"/>
      <w:r>
        <w:rPr>
          <w:spacing w:val="32"/>
          <w:sz w:val="24"/>
        </w:rPr>
        <w:t xml:space="preserve"> </w:t>
      </w:r>
      <w:r>
        <w:rPr>
          <w:sz w:val="24"/>
        </w:rPr>
        <w:t>buna</w:t>
      </w:r>
    </w:p>
    <w:p w:rsidR="007A3BB0" w:rsidRDefault="006169C1" w:rsidP="008104ED">
      <w:pPr>
        <w:pStyle w:val="GvdeMetni"/>
        <w:spacing w:before="138"/>
        <w:jc w:val="both"/>
      </w:pPr>
      <w:proofErr w:type="gramStart"/>
      <w:r>
        <w:t>ilişkin</w:t>
      </w:r>
      <w:proofErr w:type="gramEnd"/>
      <w:r>
        <w:t xml:space="preserve"> açıklamalara (içerik, ilkeler, değerlendirme kriterleri, önemli tarihler) yer verilmesi</w:t>
      </w:r>
    </w:p>
    <w:p w:rsidR="007A3BB0" w:rsidRDefault="007A3BB0" w:rsidP="008104ED">
      <w:pPr>
        <w:jc w:val="both"/>
        <w:sectPr w:rsidR="007A3BB0">
          <w:pgSz w:w="11910" w:h="16840"/>
          <w:pgMar w:top="1320" w:right="1020" w:bottom="280" w:left="100" w:header="708" w:footer="708" w:gutter="0"/>
          <w:cols w:space="708"/>
        </w:sectPr>
      </w:pPr>
    </w:p>
    <w:p w:rsidR="007A3BB0" w:rsidRDefault="006169C1" w:rsidP="008104ED">
      <w:pPr>
        <w:pStyle w:val="GvdeMetni"/>
        <w:spacing w:before="79" w:line="360" w:lineRule="auto"/>
        <w:jc w:val="both"/>
      </w:pPr>
      <w:proofErr w:type="gramStart"/>
      <w:r>
        <w:lastRenderedPageBreak/>
        <w:t>gerekir</w:t>
      </w:r>
      <w:proofErr w:type="gramEnd"/>
      <w:r>
        <w:t>. Öğrenciler, açıklamalarda belirtilen tarihler içinde ödev, proje vb. çalışmalarını sisteme yüklemekle sorumludurlar.</w:t>
      </w:r>
    </w:p>
    <w:p w:rsidR="007A3BB0" w:rsidRDefault="006169C1" w:rsidP="008104ED">
      <w:pPr>
        <w:pStyle w:val="ListeParagraf"/>
        <w:numPr>
          <w:ilvl w:val="0"/>
          <w:numId w:val="2"/>
        </w:numPr>
        <w:tabs>
          <w:tab w:val="left" w:pos="1657"/>
        </w:tabs>
        <w:spacing w:before="120"/>
        <w:ind w:left="1656"/>
        <w:jc w:val="both"/>
        <w:rPr>
          <w:sz w:val="24"/>
        </w:rPr>
      </w:pPr>
      <w:r>
        <w:rPr>
          <w:sz w:val="24"/>
        </w:rPr>
        <w:t>Sınavların güvenliğini sağlamak amacıyla sınav sistemi üzerinde</w:t>
      </w:r>
      <w:r>
        <w:rPr>
          <w:spacing w:val="-7"/>
          <w:sz w:val="24"/>
        </w:rPr>
        <w:t xml:space="preserve"> </w:t>
      </w:r>
      <w:r>
        <w:rPr>
          <w:sz w:val="24"/>
        </w:rPr>
        <w:t>öğrencilerin;</w:t>
      </w:r>
    </w:p>
    <w:p w:rsidR="007A3BB0" w:rsidRDefault="007A3BB0" w:rsidP="008104ED">
      <w:pPr>
        <w:pStyle w:val="GvdeMetni"/>
        <w:spacing w:before="5"/>
        <w:ind w:left="0"/>
        <w:jc w:val="both"/>
        <w:rPr>
          <w:sz w:val="22"/>
        </w:rPr>
      </w:pPr>
    </w:p>
    <w:p w:rsidR="007A3BB0" w:rsidRDefault="006169C1" w:rsidP="008104ED">
      <w:pPr>
        <w:pStyle w:val="ListeParagraf"/>
        <w:numPr>
          <w:ilvl w:val="0"/>
          <w:numId w:val="1"/>
        </w:numPr>
        <w:tabs>
          <w:tab w:val="left" w:pos="1564"/>
        </w:tabs>
        <w:spacing w:line="360" w:lineRule="auto"/>
        <w:ind w:right="121" w:firstLine="0"/>
        <w:jc w:val="both"/>
        <w:rPr>
          <w:sz w:val="24"/>
        </w:rPr>
      </w:pPr>
      <w:r>
        <w:rPr>
          <w:sz w:val="24"/>
        </w:rPr>
        <w:t>Sınava başlamadan önce bilgisayar kamerasının önünde kimliği ve yüzü net görünecek şekilde çekeceği görüntüsünü (görüntü, sınav sistemi üzerinden çekilecektir) oluşturarak ve sistemde yer alan (sınava katılan kişinin "doğruluğunu beyan ederim, sınava, benim yerime başka bir öğrencinin katılması durumunda tüm yasal sorumluluğu kabul ediyorum”) beyan metnini onaylayarak sınava giriş</w:t>
      </w:r>
      <w:r>
        <w:rPr>
          <w:spacing w:val="-2"/>
          <w:sz w:val="24"/>
        </w:rPr>
        <w:t xml:space="preserve"> </w:t>
      </w:r>
      <w:r>
        <w:rPr>
          <w:sz w:val="24"/>
        </w:rPr>
        <w:t>yapması,</w:t>
      </w:r>
    </w:p>
    <w:p w:rsidR="007A3BB0" w:rsidRDefault="006169C1" w:rsidP="008104ED">
      <w:pPr>
        <w:pStyle w:val="ListeParagraf"/>
        <w:numPr>
          <w:ilvl w:val="0"/>
          <w:numId w:val="1"/>
        </w:numPr>
        <w:tabs>
          <w:tab w:val="left" w:pos="1625"/>
        </w:tabs>
        <w:spacing w:line="360" w:lineRule="auto"/>
        <w:ind w:right="398" w:firstLine="0"/>
        <w:jc w:val="both"/>
        <w:rPr>
          <w:sz w:val="24"/>
        </w:rPr>
      </w:pPr>
      <w:r>
        <w:rPr>
          <w:noProof/>
          <w:lang w:eastAsia="tr-TR"/>
        </w:rPr>
        <w:drawing>
          <wp:anchor distT="0" distB="0" distL="0" distR="0" simplePos="0" relativeHeight="487404032" behindDoc="1" locked="0" layoutInCell="1" allowOverlap="1">
            <wp:simplePos x="0" y="0"/>
            <wp:positionH relativeFrom="page">
              <wp:posOffset>6170066</wp:posOffset>
            </wp:positionH>
            <wp:positionV relativeFrom="paragraph">
              <wp:posOffset>389904</wp:posOffset>
            </wp:positionV>
            <wp:extent cx="19050" cy="1524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9050" cy="15240"/>
                    </a:xfrm>
                    <a:prstGeom prst="rect">
                      <a:avLst/>
                    </a:prstGeom>
                  </pic:spPr>
                </pic:pic>
              </a:graphicData>
            </a:graphic>
          </wp:anchor>
        </w:drawing>
      </w:r>
      <w:r>
        <w:rPr>
          <w:sz w:val="24"/>
        </w:rPr>
        <w:t>Online yazılı sınav sürecinde bilgisayar kamerasının açık tutulması (Üniversite tarafından kullanılacak sınav güvenlik ve doğrulama sistemi tarafından sınava girecek öğrencinin görüntüsü otomatik olarak izlenecek ve kayıt altına</w:t>
      </w:r>
      <w:r>
        <w:rPr>
          <w:spacing w:val="-2"/>
          <w:sz w:val="24"/>
        </w:rPr>
        <w:t xml:space="preserve"> </w:t>
      </w:r>
      <w:r>
        <w:rPr>
          <w:sz w:val="24"/>
        </w:rPr>
        <w:t>alınacaktır),</w:t>
      </w:r>
    </w:p>
    <w:p w:rsidR="007A3BB0" w:rsidRDefault="006169C1" w:rsidP="008104ED">
      <w:pPr>
        <w:pStyle w:val="ListeParagraf"/>
        <w:numPr>
          <w:ilvl w:val="0"/>
          <w:numId w:val="1"/>
        </w:numPr>
        <w:tabs>
          <w:tab w:val="left" w:pos="1582"/>
        </w:tabs>
        <w:spacing w:before="120" w:line="360" w:lineRule="auto"/>
        <w:ind w:right="221" w:firstLine="0"/>
        <w:jc w:val="both"/>
        <w:rPr>
          <w:sz w:val="24"/>
        </w:rPr>
      </w:pPr>
      <w:r>
        <w:rPr>
          <w:sz w:val="24"/>
        </w:rPr>
        <w:t>Sözlü ve uygulamalı sınavlarda, sınavın devamı süresince öğrencinin yüzü görülecek şekilde (yüzü tanınır şekilde ve kısmen görünmesi yeterlidir) sınavı yapan öğretim elemanı tarafından sınavın kayda</w:t>
      </w:r>
      <w:r>
        <w:rPr>
          <w:spacing w:val="-3"/>
          <w:sz w:val="24"/>
        </w:rPr>
        <w:t xml:space="preserve"> </w:t>
      </w:r>
      <w:r>
        <w:rPr>
          <w:sz w:val="24"/>
        </w:rPr>
        <w:t>alınması,</w:t>
      </w:r>
    </w:p>
    <w:p w:rsidR="007A3BB0" w:rsidRDefault="006169C1" w:rsidP="008104ED">
      <w:pPr>
        <w:pStyle w:val="GvdeMetni"/>
        <w:spacing w:before="120" w:line="360" w:lineRule="auto"/>
        <w:ind w:right="4308"/>
        <w:jc w:val="both"/>
      </w:pPr>
      <w:r>
        <w:t>ç) ve varsa diğer sınav kurallarının yerine getirilmesi, gerekmektedir.</w:t>
      </w:r>
    </w:p>
    <w:p w:rsidR="007A3BB0" w:rsidRDefault="006169C1" w:rsidP="008104ED">
      <w:pPr>
        <w:pStyle w:val="Balk1"/>
        <w:spacing w:before="120"/>
        <w:jc w:val="both"/>
      </w:pPr>
      <w:r>
        <w:t>Sınavlarda Kopya</w:t>
      </w:r>
    </w:p>
    <w:p w:rsidR="007A3BB0" w:rsidRDefault="007A3BB0" w:rsidP="008104ED">
      <w:pPr>
        <w:pStyle w:val="GvdeMetni"/>
        <w:spacing w:before="4"/>
        <w:ind w:left="0"/>
        <w:jc w:val="both"/>
        <w:rPr>
          <w:b/>
          <w:sz w:val="22"/>
        </w:rPr>
      </w:pPr>
    </w:p>
    <w:p w:rsidR="007A3BB0" w:rsidRDefault="006169C1" w:rsidP="008104ED">
      <w:pPr>
        <w:pStyle w:val="GvdeMetni"/>
        <w:spacing w:before="1" w:line="360" w:lineRule="auto"/>
        <w:ind w:right="102"/>
        <w:jc w:val="both"/>
      </w:pPr>
      <w:r>
        <w:t>MADDE 17 - (1) Öğrencinin sınav sırasında sınav kurallarına uymaması (kopya çekme, başkasından yazılı-sözlü yardım alma, başka ekran/ekran penceresi açma, soruları sınav sırasında başkalarıyla paylaşma, yerine başkasını sınava sokma vb.) durumunda Yükseköğretim Kurumları Öğrenci Disiplin Yönetmeliği uyarınca işlem yapılır.</w:t>
      </w:r>
    </w:p>
    <w:p w:rsidR="007A3BB0" w:rsidRDefault="006169C1" w:rsidP="008104ED">
      <w:pPr>
        <w:pStyle w:val="Balk1"/>
        <w:spacing w:before="120"/>
        <w:jc w:val="both"/>
      </w:pPr>
      <w:r>
        <w:t>Başarı Notu</w:t>
      </w:r>
    </w:p>
    <w:p w:rsidR="007A3BB0" w:rsidRDefault="007A3BB0" w:rsidP="008104ED">
      <w:pPr>
        <w:pStyle w:val="GvdeMetni"/>
        <w:spacing w:before="4"/>
        <w:ind w:left="0"/>
        <w:jc w:val="both"/>
        <w:rPr>
          <w:b/>
          <w:sz w:val="22"/>
        </w:rPr>
      </w:pPr>
    </w:p>
    <w:p w:rsidR="007A3BB0" w:rsidRDefault="006169C1" w:rsidP="008104ED">
      <w:pPr>
        <w:pStyle w:val="GvdeMetni"/>
        <w:tabs>
          <w:tab w:val="left" w:pos="2544"/>
          <w:tab w:val="left" w:pos="3478"/>
          <w:tab w:val="left" w:pos="4079"/>
          <w:tab w:val="left" w:pos="5494"/>
          <w:tab w:val="left" w:pos="9856"/>
        </w:tabs>
        <w:spacing w:before="1" w:line="360" w:lineRule="auto"/>
        <w:ind w:right="271"/>
        <w:jc w:val="both"/>
      </w:pPr>
      <w:r>
        <w:t xml:space="preserve">MADDE 18 – (1) Uzaktan Eğitimle verilen dersler, örgün eğitimle verilen diğer dersler gibi Osmaniye Korkut Ata Üniversitesi </w:t>
      </w:r>
      <w:proofErr w:type="spellStart"/>
      <w:r>
        <w:t>Önlisans</w:t>
      </w:r>
      <w:proofErr w:type="spellEnd"/>
      <w:r>
        <w:t xml:space="preserve"> ve Lisans Eğitim-Öğretim Yönetmeliği ve Osmaniye</w:t>
      </w:r>
      <w:r>
        <w:tab/>
        <w:t>Korkut</w:t>
      </w:r>
      <w:r>
        <w:tab/>
        <w:t>Ata</w:t>
      </w:r>
      <w:r>
        <w:tab/>
        <w:t>Üniversitesi</w:t>
      </w:r>
      <w:r>
        <w:tab/>
        <w:t>Lisansüstü</w:t>
      </w:r>
      <w:r>
        <w:rPr>
          <w:spacing w:val="-1"/>
        </w:rPr>
        <w:t xml:space="preserve"> </w:t>
      </w:r>
      <w:r>
        <w:t>Eğitim-Öğretim Yönetmeliğine</w:t>
      </w:r>
      <w:r>
        <w:tab/>
        <w:t>göre değerlendirilir.</w:t>
      </w:r>
    </w:p>
    <w:p w:rsidR="007A3BB0" w:rsidRDefault="006169C1" w:rsidP="008104ED">
      <w:pPr>
        <w:pStyle w:val="Balk1"/>
        <w:spacing w:before="120"/>
        <w:jc w:val="both"/>
      </w:pPr>
      <w:r>
        <w:t>Mazeret Durumu</w:t>
      </w:r>
    </w:p>
    <w:p w:rsidR="007A3BB0" w:rsidRDefault="007A3BB0" w:rsidP="008104ED">
      <w:pPr>
        <w:pStyle w:val="GvdeMetni"/>
        <w:spacing w:before="4"/>
        <w:ind w:left="0"/>
        <w:jc w:val="both"/>
        <w:rPr>
          <w:b/>
          <w:sz w:val="22"/>
        </w:rPr>
      </w:pPr>
    </w:p>
    <w:p w:rsidR="007A3BB0" w:rsidRDefault="006169C1" w:rsidP="008104ED">
      <w:pPr>
        <w:pStyle w:val="GvdeMetni"/>
        <w:spacing w:before="1" w:line="360" w:lineRule="auto"/>
        <w:ind w:right="189"/>
        <w:jc w:val="both"/>
      </w:pPr>
      <w:r>
        <w:t>MADDE 19 – (1) Sınav esnasında sınavın öğrenciden kaynaklanmayan bir nedenle sınav sırasında kesintiye uğraması ve mazeret için somut kanıtların sunulması durumunda, belirtilen mazeretin ilgili birimin yönetim kurulunda kabul edilmesi halinde öğrenciye bir defaya mahsus</w:t>
      </w:r>
    </w:p>
    <w:p w:rsidR="007A3BB0" w:rsidRDefault="007A3BB0" w:rsidP="008104ED">
      <w:pPr>
        <w:spacing w:line="360" w:lineRule="auto"/>
        <w:jc w:val="both"/>
        <w:sectPr w:rsidR="007A3BB0">
          <w:pgSz w:w="11910" w:h="16840"/>
          <w:pgMar w:top="1320" w:right="1020" w:bottom="280" w:left="100" w:header="708" w:footer="708" w:gutter="0"/>
          <w:cols w:space="708"/>
        </w:sectPr>
      </w:pPr>
    </w:p>
    <w:p w:rsidR="007A3BB0" w:rsidRDefault="006169C1" w:rsidP="008104ED">
      <w:pPr>
        <w:pStyle w:val="GvdeMetni"/>
        <w:spacing w:before="79" w:line="360" w:lineRule="auto"/>
        <w:jc w:val="both"/>
      </w:pPr>
      <w:proofErr w:type="gramStart"/>
      <w:r>
        <w:lastRenderedPageBreak/>
        <w:t>mazeret</w:t>
      </w:r>
      <w:proofErr w:type="gramEnd"/>
      <w:r>
        <w:t xml:space="preserve"> sınav hakkı verilir. Yönetmeliğin ilgili maddesindeki hakların saklı kalması kaydıyla sınava hiç giriş yapmamış öğrenciye mazeret hakkı tanınmaz.</w:t>
      </w:r>
    </w:p>
    <w:p w:rsidR="007A3BB0" w:rsidRDefault="006169C1" w:rsidP="008104ED">
      <w:pPr>
        <w:pStyle w:val="Balk1"/>
        <w:spacing w:before="120"/>
        <w:jc w:val="both"/>
      </w:pPr>
      <w:r>
        <w:t>Sınav Sonuçlarına İtiraz</w:t>
      </w:r>
    </w:p>
    <w:p w:rsidR="007A3BB0" w:rsidRDefault="007A3BB0" w:rsidP="008104ED">
      <w:pPr>
        <w:pStyle w:val="GvdeMetni"/>
        <w:spacing w:before="5"/>
        <w:ind w:left="0"/>
        <w:jc w:val="both"/>
        <w:rPr>
          <w:b/>
          <w:sz w:val="22"/>
        </w:rPr>
      </w:pPr>
    </w:p>
    <w:p w:rsidR="007A3BB0" w:rsidRDefault="006169C1" w:rsidP="008104ED">
      <w:pPr>
        <w:pStyle w:val="GvdeMetni"/>
        <w:spacing w:line="360" w:lineRule="auto"/>
        <w:ind w:right="189"/>
        <w:jc w:val="both"/>
      </w:pPr>
      <w:r>
        <w:t xml:space="preserve">MADDE 20 - (1) Uzaktan Eğitimle verilen derslerde sınav sonuçlarına itiraz, örgün eğitimle verilen diğer dersler gibi Osmaniye Korkut Ata Üniversitesi </w:t>
      </w:r>
      <w:proofErr w:type="spellStart"/>
      <w:r>
        <w:t>Önlisans</w:t>
      </w:r>
      <w:proofErr w:type="spellEnd"/>
      <w:r>
        <w:t xml:space="preserve"> ve Lisans Eğitim-Öğretim Yönetmeliği ve Osmaniye Korkut Ata Üniversitesi Lisansüstü Eğitim-Öğretim Yönetmeliğine göre değerlendirilir.</w:t>
      </w:r>
    </w:p>
    <w:p w:rsidR="007A3BB0" w:rsidRDefault="007A3BB0" w:rsidP="008104ED">
      <w:pPr>
        <w:pStyle w:val="GvdeMetni"/>
        <w:spacing w:before="11"/>
        <w:ind w:left="0"/>
        <w:jc w:val="both"/>
        <w:rPr>
          <w:sz w:val="35"/>
        </w:rPr>
      </w:pPr>
    </w:p>
    <w:p w:rsidR="007A3BB0" w:rsidRDefault="006169C1" w:rsidP="004E77FC">
      <w:pPr>
        <w:pStyle w:val="Balk1"/>
        <w:ind w:left="3036" w:right="1833"/>
        <w:jc w:val="center"/>
      </w:pPr>
      <w:r>
        <w:t>DÖRDÜNCÜ BÖLÜM</w:t>
      </w:r>
    </w:p>
    <w:p w:rsidR="007A3BB0" w:rsidRDefault="006169C1" w:rsidP="004E77FC">
      <w:pPr>
        <w:spacing w:before="138"/>
        <w:ind w:left="3035" w:right="1833"/>
        <w:jc w:val="center"/>
        <w:rPr>
          <w:b/>
          <w:sz w:val="24"/>
        </w:rPr>
      </w:pPr>
      <w:r>
        <w:rPr>
          <w:b/>
          <w:sz w:val="24"/>
        </w:rPr>
        <w:t>Diğer Hükümler, Yürürlük ve Yürütme</w:t>
      </w:r>
    </w:p>
    <w:p w:rsidR="007A3BB0" w:rsidRDefault="007A3BB0" w:rsidP="004E77FC">
      <w:pPr>
        <w:pStyle w:val="GvdeMetni"/>
        <w:ind w:left="0"/>
        <w:jc w:val="center"/>
        <w:rPr>
          <w:b/>
          <w:sz w:val="26"/>
        </w:rPr>
      </w:pPr>
    </w:p>
    <w:p w:rsidR="007A3BB0" w:rsidRDefault="007A3BB0" w:rsidP="008104ED">
      <w:pPr>
        <w:pStyle w:val="GvdeMetni"/>
        <w:ind w:left="0"/>
        <w:jc w:val="both"/>
        <w:rPr>
          <w:b/>
          <w:sz w:val="22"/>
        </w:rPr>
      </w:pPr>
    </w:p>
    <w:p w:rsidR="007A3BB0" w:rsidRDefault="006169C1" w:rsidP="008104ED">
      <w:pPr>
        <w:ind w:left="1317"/>
        <w:jc w:val="both"/>
        <w:rPr>
          <w:b/>
          <w:sz w:val="24"/>
        </w:rPr>
      </w:pPr>
      <w:r>
        <w:rPr>
          <w:b/>
          <w:sz w:val="24"/>
        </w:rPr>
        <w:t>Diğer Hükümler</w:t>
      </w:r>
    </w:p>
    <w:p w:rsidR="007A3BB0" w:rsidRDefault="006169C1" w:rsidP="008104ED">
      <w:pPr>
        <w:pStyle w:val="GvdeMetni"/>
        <w:spacing w:before="138" w:line="360" w:lineRule="auto"/>
        <w:ind w:right="189"/>
        <w:jc w:val="both"/>
      </w:pPr>
      <w:r>
        <w:t xml:space="preserve">Madde 21 – (1) Uzaktan öğretim ve sınavlar için gerekli alt yapıya sahip olmayan ve 6. maddenin (l). </w:t>
      </w:r>
      <w:proofErr w:type="gramStart"/>
      <w:r>
        <w:t>fıkrası</w:t>
      </w:r>
      <w:proofErr w:type="gramEnd"/>
      <w:r>
        <w:t xml:space="preserve"> (b) ve (c) bendi kapsamına giren öğrenciler, 2020-2021 eğitim-öğretim yılı güz dönemi için bir kereye mahsus izinli sayılmaya yönelik dilekçelerini, bu yönergenin yürürlüğe girdiği tarihten itibaren 15 gün içinde verebilirler.</w:t>
      </w:r>
    </w:p>
    <w:p w:rsidR="007A3BB0" w:rsidRDefault="006169C1" w:rsidP="008104ED">
      <w:pPr>
        <w:pStyle w:val="Balk1"/>
        <w:spacing w:before="120"/>
        <w:jc w:val="both"/>
      </w:pPr>
      <w:r>
        <w:t>Yönergede Hüküm Bulunmayan Haller</w:t>
      </w:r>
    </w:p>
    <w:p w:rsidR="007A3BB0" w:rsidRDefault="006169C1" w:rsidP="008104ED">
      <w:pPr>
        <w:pStyle w:val="GvdeMetni"/>
        <w:spacing w:before="138" w:line="360" w:lineRule="auto"/>
        <w:ind w:right="115"/>
        <w:jc w:val="both"/>
      </w:pPr>
      <w:r>
        <w:t xml:space="preserve">MADDE 22 – (1) Bu yönergede hüküm bulunmayan hallerde, Osmaniye Korkut Ata Üniversitesi </w:t>
      </w:r>
      <w:proofErr w:type="spellStart"/>
      <w:r>
        <w:t>Önlisans</w:t>
      </w:r>
      <w:proofErr w:type="spellEnd"/>
      <w:r>
        <w:t xml:space="preserve"> ve Lisans Eğitim-Öğretim Yönetmeliği ve Osmaniye Korkut Ata Üniversitesi Lisansüstü Eğitim-Öğretim Yönetmeliği ile ilgili diğer mevzuat hükümleri ve senato kararları uygulanır.</w:t>
      </w:r>
    </w:p>
    <w:p w:rsidR="007A3BB0" w:rsidRDefault="006169C1" w:rsidP="008104ED">
      <w:pPr>
        <w:pStyle w:val="Balk1"/>
        <w:spacing w:before="120"/>
        <w:jc w:val="both"/>
      </w:pPr>
      <w:r>
        <w:t>Yürürlük</w:t>
      </w:r>
    </w:p>
    <w:p w:rsidR="007A3BB0" w:rsidRDefault="006169C1" w:rsidP="008104ED">
      <w:pPr>
        <w:pStyle w:val="GvdeMetni"/>
        <w:spacing w:before="138"/>
        <w:jc w:val="both"/>
      </w:pPr>
      <w:r>
        <w:t>MADDE 23 – (1) Bu yönerge, Senato da kabul edildiği tarihte yürürlüğe girer.</w:t>
      </w:r>
    </w:p>
    <w:p w:rsidR="007A3BB0" w:rsidRDefault="007A3BB0" w:rsidP="008104ED">
      <w:pPr>
        <w:pStyle w:val="GvdeMetni"/>
        <w:spacing w:before="5"/>
        <w:ind w:left="0"/>
        <w:jc w:val="both"/>
        <w:rPr>
          <w:sz w:val="22"/>
        </w:rPr>
      </w:pPr>
    </w:p>
    <w:p w:rsidR="007A3BB0" w:rsidRDefault="006169C1" w:rsidP="008104ED">
      <w:pPr>
        <w:pStyle w:val="Balk1"/>
        <w:jc w:val="both"/>
      </w:pPr>
      <w:r>
        <w:t>Yürütme</w:t>
      </w:r>
    </w:p>
    <w:p w:rsidR="001E08D6" w:rsidRDefault="006169C1" w:rsidP="001E08D6">
      <w:pPr>
        <w:pStyle w:val="GvdeMetni"/>
        <w:spacing w:before="138"/>
        <w:jc w:val="both"/>
      </w:pPr>
      <w:r>
        <w:t>MADDE 23 – (1) Bu yönerge hükümlerini Osmaniye Korkut A</w:t>
      </w:r>
      <w:r w:rsidR="001E08D6">
        <w:t>ta Üniversitesi Rektörü yürütür.</w:t>
      </w:r>
    </w:p>
    <w:p w:rsidR="001E08D6" w:rsidRPr="001E08D6" w:rsidRDefault="001E08D6" w:rsidP="001E08D6"/>
    <w:p w:rsidR="001E08D6" w:rsidRPr="001E08D6" w:rsidRDefault="001E08D6" w:rsidP="001E08D6"/>
    <w:p w:rsidR="001E08D6" w:rsidRPr="001E08D6" w:rsidRDefault="001E08D6" w:rsidP="001E08D6"/>
    <w:p w:rsidR="001E08D6" w:rsidRPr="001E08D6" w:rsidRDefault="001E08D6" w:rsidP="001E08D6"/>
    <w:p w:rsidR="001E08D6" w:rsidRPr="001E08D6" w:rsidRDefault="001E08D6" w:rsidP="001E08D6"/>
    <w:p w:rsidR="001E08D6" w:rsidRPr="001E08D6" w:rsidRDefault="001E08D6" w:rsidP="001E08D6"/>
    <w:p w:rsidR="007A3BB0" w:rsidRDefault="007A3BB0" w:rsidP="001E08D6">
      <w:pPr>
        <w:pStyle w:val="GvdeMetni"/>
        <w:spacing w:before="4"/>
        <w:ind w:left="0"/>
        <w:jc w:val="both"/>
        <w:rPr>
          <w:sz w:val="17"/>
        </w:rPr>
      </w:pPr>
      <w:bookmarkStart w:id="0" w:name="_GoBack"/>
      <w:bookmarkEnd w:id="0"/>
    </w:p>
    <w:sectPr w:rsidR="007A3BB0">
      <w:pgSz w:w="11910" w:h="16840"/>
      <w:pgMar w:top="1580" w:right="1020" w:bottom="280" w:left="1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E9C" w:rsidRDefault="00441E9C" w:rsidP="007F7FFB">
      <w:r>
        <w:separator/>
      </w:r>
    </w:p>
  </w:endnote>
  <w:endnote w:type="continuationSeparator" w:id="0">
    <w:p w:rsidR="00441E9C" w:rsidRDefault="00441E9C" w:rsidP="007F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742748"/>
      <w:docPartObj>
        <w:docPartGallery w:val="Page Numbers (Bottom of Page)"/>
        <w:docPartUnique/>
      </w:docPartObj>
    </w:sdtPr>
    <w:sdtEndPr/>
    <w:sdtContent>
      <w:sdt>
        <w:sdtPr>
          <w:id w:val="1728636285"/>
          <w:docPartObj>
            <w:docPartGallery w:val="Page Numbers (Top of Page)"/>
            <w:docPartUnique/>
          </w:docPartObj>
        </w:sdtPr>
        <w:sdtEndPr/>
        <w:sdtContent>
          <w:p w:rsidR="007F7FFB" w:rsidRDefault="007F7FFB">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1E08D6">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1E08D6">
              <w:rPr>
                <w:b/>
                <w:bCs/>
                <w:noProof/>
              </w:rPr>
              <w:t>11</w:t>
            </w:r>
            <w:r>
              <w:rPr>
                <w:b/>
                <w:bCs/>
                <w:sz w:val="24"/>
                <w:szCs w:val="24"/>
              </w:rPr>
              <w:fldChar w:fldCharType="end"/>
            </w:r>
          </w:p>
        </w:sdtContent>
      </w:sdt>
    </w:sdtContent>
  </w:sdt>
  <w:p w:rsidR="007F7FFB" w:rsidRDefault="007F7FF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E9C" w:rsidRDefault="00441E9C" w:rsidP="007F7FFB">
      <w:r>
        <w:separator/>
      </w:r>
    </w:p>
  </w:footnote>
  <w:footnote w:type="continuationSeparator" w:id="0">
    <w:p w:rsidR="00441E9C" w:rsidRDefault="00441E9C" w:rsidP="007F7F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79A7"/>
    <w:multiLevelType w:val="hybridMultilevel"/>
    <w:tmpl w:val="9092D9F4"/>
    <w:lvl w:ilvl="0" w:tplc="DEECA344">
      <w:start w:val="1"/>
      <w:numFmt w:val="lowerLetter"/>
      <w:lvlText w:val="%1)"/>
      <w:lvlJc w:val="left"/>
      <w:pPr>
        <w:ind w:left="1563" w:hanging="247"/>
        <w:jc w:val="left"/>
      </w:pPr>
      <w:rPr>
        <w:rFonts w:ascii="Times New Roman" w:eastAsia="Times New Roman" w:hAnsi="Times New Roman" w:cs="Times New Roman" w:hint="default"/>
        <w:spacing w:val="-1"/>
        <w:w w:val="100"/>
        <w:sz w:val="24"/>
        <w:szCs w:val="24"/>
        <w:lang w:val="tr-TR" w:eastAsia="en-US" w:bidi="ar-SA"/>
      </w:rPr>
    </w:lvl>
    <w:lvl w:ilvl="1" w:tplc="1368E592">
      <w:numFmt w:val="bullet"/>
      <w:lvlText w:val="•"/>
      <w:lvlJc w:val="left"/>
      <w:pPr>
        <w:ind w:left="2482" w:hanging="247"/>
      </w:pPr>
      <w:rPr>
        <w:rFonts w:hint="default"/>
        <w:lang w:val="tr-TR" w:eastAsia="en-US" w:bidi="ar-SA"/>
      </w:rPr>
    </w:lvl>
    <w:lvl w:ilvl="2" w:tplc="C034FCC6">
      <w:numFmt w:val="bullet"/>
      <w:lvlText w:val="•"/>
      <w:lvlJc w:val="left"/>
      <w:pPr>
        <w:ind w:left="3405" w:hanging="247"/>
      </w:pPr>
      <w:rPr>
        <w:rFonts w:hint="default"/>
        <w:lang w:val="tr-TR" w:eastAsia="en-US" w:bidi="ar-SA"/>
      </w:rPr>
    </w:lvl>
    <w:lvl w:ilvl="3" w:tplc="DB22579C">
      <w:numFmt w:val="bullet"/>
      <w:lvlText w:val="•"/>
      <w:lvlJc w:val="left"/>
      <w:pPr>
        <w:ind w:left="4327" w:hanging="247"/>
      </w:pPr>
      <w:rPr>
        <w:rFonts w:hint="default"/>
        <w:lang w:val="tr-TR" w:eastAsia="en-US" w:bidi="ar-SA"/>
      </w:rPr>
    </w:lvl>
    <w:lvl w:ilvl="4" w:tplc="68A4EEF6">
      <w:numFmt w:val="bullet"/>
      <w:lvlText w:val="•"/>
      <w:lvlJc w:val="left"/>
      <w:pPr>
        <w:ind w:left="5250" w:hanging="247"/>
      </w:pPr>
      <w:rPr>
        <w:rFonts w:hint="default"/>
        <w:lang w:val="tr-TR" w:eastAsia="en-US" w:bidi="ar-SA"/>
      </w:rPr>
    </w:lvl>
    <w:lvl w:ilvl="5" w:tplc="1756A728">
      <w:numFmt w:val="bullet"/>
      <w:lvlText w:val="•"/>
      <w:lvlJc w:val="left"/>
      <w:pPr>
        <w:ind w:left="6173" w:hanging="247"/>
      </w:pPr>
      <w:rPr>
        <w:rFonts w:hint="default"/>
        <w:lang w:val="tr-TR" w:eastAsia="en-US" w:bidi="ar-SA"/>
      </w:rPr>
    </w:lvl>
    <w:lvl w:ilvl="6" w:tplc="22766440">
      <w:numFmt w:val="bullet"/>
      <w:lvlText w:val="•"/>
      <w:lvlJc w:val="left"/>
      <w:pPr>
        <w:ind w:left="7095" w:hanging="247"/>
      </w:pPr>
      <w:rPr>
        <w:rFonts w:hint="default"/>
        <w:lang w:val="tr-TR" w:eastAsia="en-US" w:bidi="ar-SA"/>
      </w:rPr>
    </w:lvl>
    <w:lvl w:ilvl="7" w:tplc="4694EADA">
      <w:numFmt w:val="bullet"/>
      <w:lvlText w:val="•"/>
      <w:lvlJc w:val="left"/>
      <w:pPr>
        <w:ind w:left="8018" w:hanging="247"/>
      </w:pPr>
      <w:rPr>
        <w:rFonts w:hint="default"/>
        <w:lang w:val="tr-TR" w:eastAsia="en-US" w:bidi="ar-SA"/>
      </w:rPr>
    </w:lvl>
    <w:lvl w:ilvl="8" w:tplc="47A6FDF6">
      <w:numFmt w:val="bullet"/>
      <w:lvlText w:val="•"/>
      <w:lvlJc w:val="left"/>
      <w:pPr>
        <w:ind w:left="8940" w:hanging="247"/>
      </w:pPr>
      <w:rPr>
        <w:rFonts w:hint="default"/>
        <w:lang w:val="tr-TR" w:eastAsia="en-US" w:bidi="ar-SA"/>
      </w:rPr>
    </w:lvl>
  </w:abstractNum>
  <w:abstractNum w:abstractNumId="1" w15:restartNumberingAfterBreak="0">
    <w:nsid w:val="203974F2"/>
    <w:multiLevelType w:val="hybridMultilevel"/>
    <w:tmpl w:val="938600BC"/>
    <w:lvl w:ilvl="0" w:tplc="941A1FB0">
      <w:start w:val="1"/>
      <w:numFmt w:val="lowerLetter"/>
      <w:lvlText w:val="%1)"/>
      <w:lvlJc w:val="left"/>
      <w:pPr>
        <w:ind w:left="1317" w:hanging="247"/>
        <w:jc w:val="left"/>
      </w:pPr>
      <w:rPr>
        <w:rFonts w:ascii="Times New Roman" w:eastAsia="Times New Roman" w:hAnsi="Times New Roman" w:cs="Times New Roman" w:hint="default"/>
        <w:spacing w:val="-1"/>
        <w:w w:val="100"/>
        <w:sz w:val="24"/>
        <w:szCs w:val="24"/>
        <w:lang w:val="tr-TR" w:eastAsia="en-US" w:bidi="ar-SA"/>
      </w:rPr>
    </w:lvl>
    <w:lvl w:ilvl="1" w:tplc="ED300A2E">
      <w:numFmt w:val="bullet"/>
      <w:lvlText w:val="•"/>
      <w:lvlJc w:val="left"/>
      <w:pPr>
        <w:ind w:left="2266" w:hanging="247"/>
      </w:pPr>
      <w:rPr>
        <w:rFonts w:hint="default"/>
        <w:lang w:val="tr-TR" w:eastAsia="en-US" w:bidi="ar-SA"/>
      </w:rPr>
    </w:lvl>
    <w:lvl w:ilvl="2" w:tplc="FA262524">
      <w:numFmt w:val="bullet"/>
      <w:lvlText w:val="•"/>
      <w:lvlJc w:val="left"/>
      <w:pPr>
        <w:ind w:left="3213" w:hanging="247"/>
      </w:pPr>
      <w:rPr>
        <w:rFonts w:hint="default"/>
        <w:lang w:val="tr-TR" w:eastAsia="en-US" w:bidi="ar-SA"/>
      </w:rPr>
    </w:lvl>
    <w:lvl w:ilvl="3" w:tplc="3EEAE6CA">
      <w:numFmt w:val="bullet"/>
      <w:lvlText w:val="•"/>
      <w:lvlJc w:val="left"/>
      <w:pPr>
        <w:ind w:left="4159" w:hanging="247"/>
      </w:pPr>
      <w:rPr>
        <w:rFonts w:hint="default"/>
        <w:lang w:val="tr-TR" w:eastAsia="en-US" w:bidi="ar-SA"/>
      </w:rPr>
    </w:lvl>
    <w:lvl w:ilvl="4" w:tplc="7688E3D4">
      <w:numFmt w:val="bullet"/>
      <w:lvlText w:val="•"/>
      <w:lvlJc w:val="left"/>
      <w:pPr>
        <w:ind w:left="5106" w:hanging="247"/>
      </w:pPr>
      <w:rPr>
        <w:rFonts w:hint="default"/>
        <w:lang w:val="tr-TR" w:eastAsia="en-US" w:bidi="ar-SA"/>
      </w:rPr>
    </w:lvl>
    <w:lvl w:ilvl="5" w:tplc="E07CA5E6">
      <w:numFmt w:val="bullet"/>
      <w:lvlText w:val="•"/>
      <w:lvlJc w:val="left"/>
      <w:pPr>
        <w:ind w:left="6053" w:hanging="247"/>
      </w:pPr>
      <w:rPr>
        <w:rFonts w:hint="default"/>
        <w:lang w:val="tr-TR" w:eastAsia="en-US" w:bidi="ar-SA"/>
      </w:rPr>
    </w:lvl>
    <w:lvl w:ilvl="6" w:tplc="18AE504E">
      <w:numFmt w:val="bullet"/>
      <w:lvlText w:val="•"/>
      <w:lvlJc w:val="left"/>
      <w:pPr>
        <w:ind w:left="6999" w:hanging="247"/>
      </w:pPr>
      <w:rPr>
        <w:rFonts w:hint="default"/>
        <w:lang w:val="tr-TR" w:eastAsia="en-US" w:bidi="ar-SA"/>
      </w:rPr>
    </w:lvl>
    <w:lvl w:ilvl="7" w:tplc="444EBCC4">
      <w:numFmt w:val="bullet"/>
      <w:lvlText w:val="•"/>
      <w:lvlJc w:val="left"/>
      <w:pPr>
        <w:ind w:left="7946" w:hanging="247"/>
      </w:pPr>
      <w:rPr>
        <w:rFonts w:hint="default"/>
        <w:lang w:val="tr-TR" w:eastAsia="en-US" w:bidi="ar-SA"/>
      </w:rPr>
    </w:lvl>
    <w:lvl w:ilvl="8" w:tplc="355439AC">
      <w:numFmt w:val="bullet"/>
      <w:lvlText w:val="•"/>
      <w:lvlJc w:val="left"/>
      <w:pPr>
        <w:ind w:left="8892" w:hanging="247"/>
      </w:pPr>
      <w:rPr>
        <w:rFonts w:hint="default"/>
        <w:lang w:val="tr-TR" w:eastAsia="en-US" w:bidi="ar-SA"/>
      </w:rPr>
    </w:lvl>
  </w:abstractNum>
  <w:abstractNum w:abstractNumId="2" w15:restartNumberingAfterBreak="0">
    <w:nsid w:val="22C067EE"/>
    <w:multiLevelType w:val="hybridMultilevel"/>
    <w:tmpl w:val="DB32C4F4"/>
    <w:lvl w:ilvl="0" w:tplc="6A6AC700">
      <w:start w:val="1"/>
      <w:numFmt w:val="lowerLetter"/>
      <w:lvlText w:val="%1)"/>
      <w:lvlJc w:val="left"/>
      <w:pPr>
        <w:ind w:left="1563" w:hanging="247"/>
        <w:jc w:val="left"/>
      </w:pPr>
      <w:rPr>
        <w:rFonts w:ascii="Times New Roman" w:eastAsia="Times New Roman" w:hAnsi="Times New Roman" w:cs="Times New Roman" w:hint="default"/>
        <w:spacing w:val="-1"/>
        <w:w w:val="100"/>
        <w:sz w:val="24"/>
        <w:szCs w:val="24"/>
        <w:lang w:val="tr-TR" w:eastAsia="en-US" w:bidi="ar-SA"/>
      </w:rPr>
    </w:lvl>
    <w:lvl w:ilvl="1" w:tplc="065EAAEE">
      <w:numFmt w:val="bullet"/>
      <w:lvlText w:val="•"/>
      <w:lvlJc w:val="left"/>
      <w:pPr>
        <w:ind w:left="2482" w:hanging="247"/>
      </w:pPr>
      <w:rPr>
        <w:rFonts w:hint="default"/>
        <w:lang w:val="tr-TR" w:eastAsia="en-US" w:bidi="ar-SA"/>
      </w:rPr>
    </w:lvl>
    <w:lvl w:ilvl="2" w:tplc="DB4C9E72">
      <w:numFmt w:val="bullet"/>
      <w:lvlText w:val="•"/>
      <w:lvlJc w:val="left"/>
      <w:pPr>
        <w:ind w:left="3405" w:hanging="247"/>
      </w:pPr>
      <w:rPr>
        <w:rFonts w:hint="default"/>
        <w:lang w:val="tr-TR" w:eastAsia="en-US" w:bidi="ar-SA"/>
      </w:rPr>
    </w:lvl>
    <w:lvl w:ilvl="3" w:tplc="F4BA348C">
      <w:numFmt w:val="bullet"/>
      <w:lvlText w:val="•"/>
      <w:lvlJc w:val="left"/>
      <w:pPr>
        <w:ind w:left="4327" w:hanging="247"/>
      </w:pPr>
      <w:rPr>
        <w:rFonts w:hint="default"/>
        <w:lang w:val="tr-TR" w:eastAsia="en-US" w:bidi="ar-SA"/>
      </w:rPr>
    </w:lvl>
    <w:lvl w:ilvl="4" w:tplc="57026E34">
      <w:numFmt w:val="bullet"/>
      <w:lvlText w:val="•"/>
      <w:lvlJc w:val="left"/>
      <w:pPr>
        <w:ind w:left="5250" w:hanging="247"/>
      </w:pPr>
      <w:rPr>
        <w:rFonts w:hint="default"/>
        <w:lang w:val="tr-TR" w:eastAsia="en-US" w:bidi="ar-SA"/>
      </w:rPr>
    </w:lvl>
    <w:lvl w:ilvl="5" w:tplc="2FCAAEBA">
      <w:numFmt w:val="bullet"/>
      <w:lvlText w:val="•"/>
      <w:lvlJc w:val="left"/>
      <w:pPr>
        <w:ind w:left="6173" w:hanging="247"/>
      </w:pPr>
      <w:rPr>
        <w:rFonts w:hint="default"/>
        <w:lang w:val="tr-TR" w:eastAsia="en-US" w:bidi="ar-SA"/>
      </w:rPr>
    </w:lvl>
    <w:lvl w:ilvl="6" w:tplc="A4027BF0">
      <w:numFmt w:val="bullet"/>
      <w:lvlText w:val="•"/>
      <w:lvlJc w:val="left"/>
      <w:pPr>
        <w:ind w:left="7095" w:hanging="247"/>
      </w:pPr>
      <w:rPr>
        <w:rFonts w:hint="default"/>
        <w:lang w:val="tr-TR" w:eastAsia="en-US" w:bidi="ar-SA"/>
      </w:rPr>
    </w:lvl>
    <w:lvl w:ilvl="7" w:tplc="035C3EFE">
      <w:numFmt w:val="bullet"/>
      <w:lvlText w:val="•"/>
      <w:lvlJc w:val="left"/>
      <w:pPr>
        <w:ind w:left="8018" w:hanging="247"/>
      </w:pPr>
      <w:rPr>
        <w:rFonts w:hint="default"/>
        <w:lang w:val="tr-TR" w:eastAsia="en-US" w:bidi="ar-SA"/>
      </w:rPr>
    </w:lvl>
    <w:lvl w:ilvl="8" w:tplc="05E8CE4A">
      <w:numFmt w:val="bullet"/>
      <w:lvlText w:val="•"/>
      <w:lvlJc w:val="left"/>
      <w:pPr>
        <w:ind w:left="8940" w:hanging="247"/>
      </w:pPr>
      <w:rPr>
        <w:rFonts w:hint="default"/>
        <w:lang w:val="tr-TR" w:eastAsia="en-US" w:bidi="ar-SA"/>
      </w:rPr>
    </w:lvl>
  </w:abstractNum>
  <w:abstractNum w:abstractNumId="3" w15:restartNumberingAfterBreak="0">
    <w:nsid w:val="345017F6"/>
    <w:multiLevelType w:val="hybridMultilevel"/>
    <w:tmpl w:val="BE0A361C"/>
    <w:lvl w:ilvl="0" w:tplc="4B9C1DB0">
      <w:start w:val="1"/>
      <w:numFmt w:val="lowerLetter"/>
      <w:lvlText w:val="%1)"/>
      <w:lvlJc w:val="left"/>
      <w:pPr>
        <w:ind w:left="1563" w:hanging="247"/>
        <w:jc w:val="left"/>
      </w:pPr>
      <w:rPr>
        <w:rFonts w:ascii="Times New Roman" w:eastAsia="Times New Roman" w:hAnsi="Times New Roman" w:cs="Times New Roman" w:hint="default"/>
        <w:spacing w:val="-1"/>
        <w:w w:val="100"/>
        <w:sz w:val="24"/>
        <w:szCs w:val="24"/>
        <w:lang w:val="tr-TR" w:eastAsia="en-US" w:bidi="ar-SA"/>
      </w:rPr>
    </w:lvl>
    <w:lvl w:ilvl="1" w:tplc="5B624896">
      <w:numFmt w:val="bullet"/>
      <w:lvlText w:val="•"/>
      <w:lvlJc w:val="left"/>
      <w:pPr>
        <w:ind w:left="2482" w:hanging="247"/>
      </w:pPr>
      <w:rPr>
        <w:rFonts w:hint="default"/>
        <w:lang w:val="tr-TR" w:eastAsia="en-US" w:bidi="ar-SA"/>
      </w:rPr>
    </w:lvl>
    <w:lvl w:ilvl="2" w:tplc="1CB816FA">
      <w:numFmt w:val="bullet"/>
      <w:lvlText w:val="•"/>
      <w:lvlJc w:val="left"/>
      <w:pPr>
        <w:ind w:left="3405" w:hanging="247"/>
      </w:pPr>
      <w:rPr>
        <w:rFonts w:hint="default"/>
        <w:lang w:val="tr-TR" w:eastAsia="en-US" w:bidi="ar-SA"/>
      </w:rPr>
    </w:lvl>
    <w:lvl w:ilvl="3" w:tplc="DE2CCC40">
      <w:numFmt w:val="bullet"/>
      <w:lvlText w:val="•"/>
      <w:lvlJc w:val="left"/>
      <w:pPr>
        <w:ind w:left="4327" w:hanging="247"/>
      </w:pPr>
      <w:rPr>
        <w:rFonts w:hint="default"/>
        <w:lang w:val="tr-TR" w:eastAsia="en-US" w:bidi="ar-SA"/>
      </w:rPr>
    </w:lvl>
    <w:lvl w:ilvl="4" w:tplc="50EE5456">
      <w:numFmt w:val="bullet"/>
      <w:lvlText w:val="•"/>
      <w:lvlJc w:val="left"/>
      <w:pPr>
        <w:ind w:left="5250" w:hanging="247"/>
      </w:pPr>
      <w:rPr>
        <w:rFonts w:hint="default"/>
        <w:lang w:val="tr-TR" w:eastAsia="en-US" w:bidi="ar-SA"/>
      </w:rPr>
    </w:lvl>
    <w:lvl w:ilvl="5" w:tplc="F3720E64">
      <w:numFmt w:val="bullet"/>
      <w:lvlText w:val="•"/>
      <w:lvlJc w:val="left"/>
      <w:pPr>
        <w:ind w:left="6173" w:hanging="247"/>
      </w:pPr>
      <w:rPr>
        <w:rFonts w:hint="default"/>
        <w:lang w:val="tr-TR" w:eastAsia="en-US" w:bidi="ar-SA"/>
      </w:rPr>
    </w:lvl>
    <w:lvl w:ilvl="6" w:tplc="65B8C29A">
      <w:numFmt w:val="bullet"/>
      <w:lvlText w:val="•"/>
      <w:lvlJc w:val="left"/>
      <w:pPr>
        <w:ind w:left="7095" w:hanging="247"/>
      </w:pPr>
      <w:rPr>
        <w:rFonts w:hint="default"/>
        <w:lang w:val="tr-TR" w:eastAsia="en-US" w:bidi="ar-SA"/>
      </w:rPr>
    </w:lvl>
    <w:lvl w:ilvl="7" w:tplc="482410A6">
      <w:numFmt w:val="bullet"/>
      <w:lvlText w:val="•"/>
      <w:lvlJc w:val="left"/>
      <w:pPr>
        <w:ind w:left="8018" w:hanging="247"/>
      </w:pPr>
      <w:rPr>
        <w:rFonts w:hint="default"/>
        <w:lang w:val="tr-TR" w:eastAsia="en-US" w:bidi="ar-SA"/>
      </w:rPr>
    </w:lvl>
    <w:lvl w:ilvl="8" w:tplc="32740032">
      <w:numFmt w:val="bullet"/>
      <w:lvlText w:val="•"/>
      <w:lvlJc w:val="left"/>
      <w:pPr>
        <w:ind w:left="8940" w:hanging="247"/>
      </w:pPr>
      <w:rPr>
        <w:rFonts w:hint="default"/>
        <w:lang w:val="tr-TR" w:eastAsia="en-US" w:bidi="ar-SA"/>
      </w:rPr>
    </w:lvl>
  </w:abstractNum>
  <w:abstractNum w:abstractNumId="4" w15:restartNumberingAfterBreak="0">
    <w:nsid w:val="517C54C4"/>
    <w:multiLevelType w:val="hybridMultilevel"/>
    <w:tmpl w:val="79A89C46"/>
    <w:lvl w:ilvl="0" w:tplc="BE58D38A">
      <w:start w:val="18"/>
      <w:numFmt w:val="lowerLetter"/>
      <w:lvlText w:val="%1)"/>
      <w:lvlJc w:val="left"/>
      <w:pPr>
        <w:ind w:left="1536" w:hanging="220"/>
        <w:jc w:val="left"/>
      </w:pPr>
      <w:rPr>
        <w:rFonts w:ascii="Times New Roman" w:eastAsia="Times New Roman" w:hAnsi="Times New Roman" w:cs="Times New Roman" w:hint="default"/>
        <w:spacing w:val="-1"/>
        <w:w w:val="100"/>
        <w:sz w:val="24"/>
        <w:szCs w:val="24"/>
        <w:lang w:val="tr-TR" w:eastAsia="en-US" w:bidi="ar-SA"/>
      </w:rPr>
    </w:lvl>
    <w:lvl w:ilvl="1" w:tplc="E9ACFA4C">
      <w:numFmt w:val="bullet"/>
      <w:lvlText w:val="•"/>
      <w:lvlJc w:val="left"/>
      <w:pPr>
        <w:ind w:left="2464" w:hanging="220"/>
      </w:pPr>
      <w:rPr>
        <w:rFonts w:hint="default"/>
        <w:lang w:val="tr-TR" w:eastAsia="en-US" w:bidi="ar-SA"/>
      </w:rPr>
    </w:lvl>
    <w:lvl w:ilvl="2" w:tplc="C4C2EA84">
      <w:numFmt w:val="bullet"/>
      <w:lvlText w:val="•"/>
      <w:lvlJc w:val="left"/>
      <w:pPr>
        <w:ind w:left="3389" w:hanging="220"/>
      </w:pPr>
      <w:rPr>
        <w:rFonts w:hint="default"/>
        <w:lang w:val="tr-TR" w:eastAsia="en-US" w:bidi="ar-SA"/>
      </w:rPr>
    </w:lvl>
    <w:lvl w:ilvl="3" w:tplc="5F98BA6E">
      <w:numFmt w:val="bullet"/>
      <w:lvlText w:val="•"/>
      <w:lvlJc w:val="left"/>
      <w:pPr>
        <w:ind w:left="4313" w:hanging="220"/>
      </w:pPr>
      <w:rPr>
        <w:rFonts w:hint="default"/>
        <w:lang w:val="tr-TR" w:eastAsia="en-US" w:bidi="ar-SA"/>
      </w:rPr>
    </w:lvl>
    <w:lvl w:ilvl="4" w:tplc="A2C297E8">
      <w:numFmt w:val="bullet"/>
      <w:lvlText w:val="•"/>
      <w:lvlJc w:val="left"/>
      <w:pPr>
        <w:ind w:left="5238" w:hanging="220"/>
      </w:pPr>
      <w:rPr>
        <w:rFonts w:hint="default"/>
        <w:lang w:val="tr-TR" w:eastAsia="en-US" w:bidi="ar-SA"/>
      </w:rPr>
    </w:lvl>
    <w:lvl w:ilvl="5" w:tplc="13761648">
      <w:numFmt w:val="bullet"/>
      <w:lvlText w:val="•"/>
      <w:lvlJc w:val="left"/>
      <w:pPr>
        <w:ind w:left="6163" w:hanging="220"/>
      </w:pPr>
      <w:rPr>
        <w:rFonts w:hint="default"/>
        <w:lang w:val="tr-TR" w:eastAsia="en-US" w:bidi="ar-SA"/>
      </w:rPr>
    </w:lvl>
    <w:lvl w:ilvl="6" w:tplc="2904D9A4">
      <w:numFmt w:val="bullet"/>
      <w:lvlText w:val="•"/>
      <w:lvlJc w:val="left"/>
      <w:pPr>
        <w:ind w:left="7087" w:hanging="220"/>
      </w:pPr>
      <w:rPr>
        <w:rFonts w:hint="default"/>
        <w:lang w:val="tr-TR" w:eastAsia="en-US" w:bidi="ar-SA"/>
      </w:rPr>
    </w:lvl>
    <w:lvl w:ilvl="7" w:tplc="142425D0">
      <w:numFmt w:val="bullet"/>
      <w:lvlText w:val="•"/>
      <w:lvlJc w:val="left"/>
      <w:pPr>
        <w:ind w:left="8012" w:hanging="220"/>
      </w:pPr>
      <w:rPr>
        <w:rFonts w:hint="default"/>
        <w:lang w:val="tr-TR" w:eastAsia="en-US" w:bidi="ar-SA"/>
      </w:rPr>
    </w:lvl>
    <w:lvl w:ilvl="8" w:tplc="FD904706">
      <w:numFmt w:val="bullet"/>
      <w:lvlText w:val="•"/>
      <w:lvlJc w:val="left"/>
      <w:pPr>
        <w:ind w:left="8936" w:hanging="220"/>
      </w:pPr>
      <w:rPr>
        <w:rFonts w:hint="default"/>
        <w:lang w:val="tr-TR" w:eastAsia="en-US" w:bidi="ar-SA"/>
      </w:rPr>
    </w:lvl>
  </w:abstractNum>
  <w:abstractNum w:abstractNumId="5" w15:restartNumberingAfterBreak="0">
    <w:nsid w:val="54160B53"/>
    <w:multiLevelType w:val="hybridMultilevel"/>
    <w:tmpl w:val="444A2A0E"/>
    <w:lvl w:ilvl="0" w:tplc="CF9ACBC8">
      <w:start w:val="1"/>
      <w:numFmt w:val="lowerLetter"/>
      <w:lvlText w:val="%1)"/>
      <w:lvlJc w:val="left"/>
      <w:pPr>
        <w:ind w:left="1563" w:hanging="247"/>
        <w:jc w:val="left"/>
      </w:pPr>
      <w:rPr>
        <w:rFonts w:ascii="Times New Roman" w:eastAsia="Times New Roman" w:hAnsi="Times New Roman" w:cs="Times New Roman" w:hint="default"/>
        <w:spacing w:val="-1"/>
        <w:w w:val="100"/>
        <w:sz w:val="24"/>
        <w:szCs w:val="24"/>
        <w:lang w:val="tr-TR" w:eastAsia="en-US" w:bidi="ar-SA"/>
      </w:rPr>
    </w:lvl>
    <w:lvl w:ilvl="1" w:tplc="567AF9E4">
      <w:numFmt w:val="bullet"/>
      <w:lvlText w:val="•"/>
      <w:lvlJc w:val="left"/>
      <w:pPr>
        <w:ind w:left="2482" w:hanging="247"/>
      </w:pPr>
      <w:rPr>
        <w:rFonts w:hint="default"/>
        <w:lang w:val="tr-TR" w:eastAsia="en-US" w:bidi="ar-SA"/>
      </w:rPr>
    </w:lvl>
    <w:lvl w:ilvl="2" w:tplc="34F854FA">
      <w:numFmt w:val="bullet"/>
      <w:lvlText w:val="•"/>
      <w:lvlJc w:val="left"/>
      <w:pPr>
        <w:ind w:left="3405" w:hanging="247"/>
      </w:pPr>
      <w:rPr>
        <w:rFonts w:hint="default"/>
        <w:lang w:val="tr-TR" w:eastAsia="en-US" w:bidi="ar-SA"/>
      </w:rPr>
    </w:lvl>
    <w:lvl w:ilvl="3" w:tplc="577A5760">
      <w:numFmt w:val="bullet"/>
      <w:lvlText w:val="•"/>
      <w:lvlJc w:val="left"/>
      <w:pPr>
        <w:ind w:left="4327" w:hanging="247"/>
      </w:pPr>
      <w:rPr>
        <w:rFonts w:hint="default"/>
        <w:lang w:val="tr-TR" w:eastAsia="en-US" w:bidi="ar-SA"/>
      </w:rPr>
    </w:lvl>
    <w:lvl w:ilvl="4" w:tplc="5EBA75D8">
      <w:numFmt w:val="bullet"/>
      <w:lvlText w:val="•"/>
      <w:lvlJc w:val="left"/>
      <w:pPr>
        <w:ind w:left="5250" w:hanging="247"/>
      </w:pPr>
      <w:rPr>
        <w:rFonts w:hint="default"/>
        <w:lang w:val="tr-TR" w:eastAsia="en-US" w:bidi="ar-SA"/>
      </w:rPr>
    </w:lvl>
    <w:lvl w:ilvl="5" w:tplc="3E721908">
      <w:numFmt w:val="bullet"/>
      <w:lvlText w:val="•"/>
      <w:lvlJc w:val="left"/>
      <w:pPr>
        <w:ind w:left="6173" w:hanging="247"/>
      </w:pPr>
      <w:rPr>
        <w:rFonts w:hint="default"/>
        <w:lang w:val="tr-TR" w:eastAsia="en-US" w:bidi="ar-SA"/>
      </w:rPr>
    </w:lvl>
    <w:lvl w:ilvl="6" w:tplc="8F0086A6">
      <w:numFmt w:val="bullet"/>
      <w:lvlText w:val="•"/>
      <w:lvlJc w:val="left"/>
      <w:pPr>
        <w:ind w:left="7095" w:hanging="247"/>
      </w:pPr>
      <w:rPr>
        <w:rFonts w:hint="default"/>
        <w:lang w:val="tr-TR" w:eastAsia="en-US" w:bidi="ar-SA"/>
      </w:rPr>
    </w:lvl>
    <w:lvl w:ilvl="7" w:tplc="0520FFE8">
      <w:numFmt w:val="bullet"/>
      <w:lvlText w:val="•"/>
      <w:lvlJc w:val="left"/>
      <w:pPr>
        <w:ind w:left="8018" w:hanging="247"/>
      </w:pPr>
      <w:rPr>
        <w:rFonts w:hint="default"/>
        <w:lang w:val="tr-TR" w:eastAsia="en-US" w:bidi="ar-SA"/>
      </w:rPr>
    </w:lvl>
    <w:lvl w:ilvl="8" w:tplc="164E1B0A">
      <w:numFmt w:val="bullet"/>
      <w:lvlText w:val="•"/>
      <w:lvlJc w:val="left"/>
      <w:pPr>
        <w:ind w:left="8940" w:hanging="247"/>
      </w:pPr>
      <w:rPr>
        <w:rFonts w:hint="default"/>
        <w:lang w:val="tr-TR" w:eastAsia="en-US" w:bidi="ar-SA"/>
      </w:rPr>
    </w:lvl>
  </w:abstractNum>
  <w:abstractNum w:abstractNumId="6" w15:restartNumberingAfterBreak="0">
    <w:nsid w:val="6209433E"/>
    <w:multiLevelType w:val="hybridMultilevel"/>
    <w:tmpl w:val="D8E68954"/>
    <w:lvl w:ilvl="0" w:tplc="F70893DE">
      <w:start w:val="1"/>
      <w:numFmt w:val="lowerLetter"/>
      <w:lvlText w:val="%1)"/>
      <w:lvlJc w:val="left"/>
      <w:pPr>
        <w:ind w:left="1317" w:hanging="288"/>
        <w:jc w:val="left"/>
      </w:pPr>
      <w:rPr>
        <w:rFonts w:ascii="Times New Roman" w:eastAsia="Times New Roman" w:hAnsi="Times New Roman" w:cs="Times New Roman" w:hint="default"/>
        <w:spacing w:val="-20"/>
        <w:w w:val="100"/>
        <w:sz w:val="24"/>
        <w:szCs w:val="24"/>
        <w:lang w:val="tr-TR" w:eastAsia="en-US" w:bidi="ar-SA"/>
      </w:rPr>
    </w:lvl>
    <w:lvl w:ilvl="1" w:tplc="5116104E">
      <w:numFmt w:val="bullet"/>
      <w:lvlText w:val="•"/>
      <w:lvlJc w:val="left"/>
      <w:pPr>
        <w:ind w:left="2266" w:hanging="288"/>
      </w:pPr>
      <w:rPr>
        <w:rFonts w:hint="default"/>
        <w:lang w:val="tr-TR" w:eastAsia="en-US" w:bidi="ar-SA"/>
      </w:rPr>
    </w:lvl>
    <w:lvl w:ilvl="2" w:tplc="ECA0774A">
      <w:numFmt w:val="bullet"/>
      <w:lvlText w:val="•"/>
      <w:lvlJc w:val="left"/>
      <w:pPr>
        <w:ind w:left="3213" w:hanging="288"/>
      </w:pPr>
      <w:rPr>
        <w:rFonts w:hint="default"/>
        <w:lang w:val="tr-TR" w:eastAsia="en-US" w:bidi="ar-SA"/>
      </w:rPr>
    </w:lvl>
    <w:lvl w:ilvl="3" w:tplc="C010A95E">
      <w:numFmt w:val="bullet"/>
      <w:lvlText w:val="•"/>
      <w:lvlJc w:val="left"/>
      <w:pPr>
        <w:ind w:left="4159" w:hanging="288"/>
      </w:pPr>
      <w:rPr>
        <w:rFonts w:hint="default"/>
        <w:lang w:val="tr-TR" w:eastAsia="en-US" w:bidi="ar-SA"/>
      </w:rPr>
    </w:lvl>
    <w:lvl w:ilvl="4" w:tplc="0B7A8C0A">
      <w:numFmt w:val="bullet"/>
      <w:lvlText w:val="•"/>
      <w:lvlJc w:val="left"/>
      <w:pPr>
        <w:ind w:left="5106" w:hanging="288"/>
      </w:pPr>
      <w:rPr>
        <w:rFonts w:hint="default"/>
        <w:lang w:val="tr-TR" w:eastAsia="en-US" w:bidi="ar-SA"/>
      </w:rPr>
    </w:lvl>
    <w:lvl w:ilvl="5" w:tplc="DF86B93A">
      <w:numFmt w:val="bullet"/>
      <w:lvlText w:val="•"/>
      <w:lvlJc w:val="left"/>
      <w:pPr>
        <w:ind w:left="6053" w:hanging="288"/>
      </w:pPr>
      <w:rPr>
        <w:rFonts w:hint="default"/>
        <w:lang w:val="tr-TR" w:eastAsia="en-US" w:bidi="ar-SA"/>
      </w:rPr>
    </w:lvl>
    <w:lvl w:ilvl="6" w:tplc="8C3431BC">
      <w:numFmt w:val="bullet"/>
      <w:lvlText w:val="•"/>
      <w:lvlJc w:val="left"/>
      <w:pPr>
        <w:ind w:left="6999" w:hanging="288"/>
      </w:pPr>
      <w:rPr>
        <w:rFonts w:hint="default"/>
        <w:lang w:val="tr-TR" w:eastAsia="en-US" w:bidi="ar-SA"/>
      </w:rPr>
    </w:lvl>
    <w:lvl w:ilvl="7" w:tplc="50AA15A6">
      <w:numFmt w:val="bullet"/>
      <w:lvlText w:val="•"/>
      <w:lvlJc w:val="left"/>
      <w:pPr>
        <w:ind w:left="7946" w:hanging="288"/>
      </w:pPr>
      <w:rPr>
        <w:rFonts w:hint="default"/>
        <w:lang w:val="tr-TR" w:eastAsia="en-US" w:bidi="ar-SA"/>
      </w:rPr>
    </w:lvl>
    <w:lvl w:ilvl="8" w:tplc="E8E06D1A">
      <w:numFmt w:val="bullet"/>
      <w:lvlText w:val="•"/>
      <w:lvlJc w:val="left"/>
      <w:pPr>
        <w:ind w:left="8892" w:hanging="288"/>
      </w:pPr>
      <w:rPr>
        <w:rFonts w:hint="default"/>
        <w:lang w:val="tr-TR" w:eastAsia="en-US" w:bidi="ar-SA"/>
      </w:rPr>
    </w:lvl>
  </w:abstractNum>
  <w:abstractNum w:abstractNumId="7" w15:restartNumberingAfterBreak="0">
    <w:nsid w:val="68BC4681"/>
    <w:multiLevelType w:val="hybridMultilevel"/>
    <w:tmpl w:val="110C34D8"/>
    <w:lvl w:ilvl="0" w:tplc="CBCA7FE8">
      <w:start w:val="1"/>
      <w:numFmt w:val="lowerLetter"/>
      <w:lvlText w:val="%1)"/>
      <w:lvlJc w:val="left"/>
      <w:pPr>
        <w:ind w:left="1563" w:hanging="247"/>
        <w:jc w:val="left"/>
      </w:pPr>
      <w:rPr>
        <w:rFonts w:ascii="Times New Roman" w:eastAsia="Times New Roman" w:hAnsi="Times New Roman" w:cs="Times New Roman" w:hint="default"/>
        <w:spacing w:val="-1"/>
        <w:w w:val="100"/>
        <w:sz w:val="24"/>
        <w:szCs w:val="24"/>
        <w:lang w:val="tr-TR" w:eastAsia="en-US" w:bidi="ar-SA"/>
      </w:rPr>
    </w:lvl>
    <w:lvl w:ilvl="1" w:tplc="7D3287C0">
      <w:numFmt w:val="bullet"/>
      <w:lvlText w:val="•"/>
      <w:lvlJc w:val="left"/>
      <w:pPr>
        <w:ind w:left="2482" w:hanging="247"/>
      </w:pPr>
      <w:rPr>
        <w:rFonts w:hint="default"/>
        <w:lang w:val="tr-TR" w:eastAsia="en-US" w:bidi="ar-SA"/>
      </w:rPr>
    </w:lvl>
    <w:lvl w:ilvl="2" w:tplc="48E4BD8E">
      <w:numFmt w:val="bullet"/>
      <w:lvlText w:val="•"/>
      <w:lvlJc w:val="left"/>
      <w:pPr>
        <w:ind w:left="3405" w:hanging="247"/>
      </w:pPr>
      <w:rPr>
        <w:rFonts w:hint="default"/>
        <w:lang w:val="tr-TR" w:eastAsia="en-US" w:bidi="ar-SA"/>
      </w:rPr>
    </w:lvl>
    <w:lvl w:ilvl="3" w:tplc="A0B4AAAC">
      <w:numFmt w:val="bullet"/>
      <w:lvlText w:val="•"/>
      <w:lvlJc w:val="left"/>
      <w:pPr>
        <w:ind w:left="4327" w:hanging="247"/>
      </w:pPr>
      <w:rPr>
        <w:rFonts w:hint="default"/>
        <w:lang w:val="tr-TR" w:eastAsia="en-US" w:bidi="ar-SA"/>
      </w:rPr>
    </w:lvl>
    <w:lvl w:ilvl="4" w:tplc="F5929774">
      <w:numFmt w:val="bullet"/>
      <w:lvlText w:val="•"/>
      <w:lvlJc w:val="left"/>
      <w:pPr>
        <w:ind w:left="5250" w:hanging="247"/>
      </w:pPr>
      <w:rPr>
        <w:rFonts w:hint="default"/>
        <w:lang w:val="tr-TR" w:eastAsia="en-US" w:bidi="ar-SA"/>
      </w:rPr>
    </w:lvl>
    <w:lvl w:ilvl="5" w:tplc="A8787108">
      <w:numFmt w:val="bullet"/>
      <w:lvlText w:val="•"/>
      <w:lvlJc w:val="left"/>
      <w:pPr>
        <w:ind w:left="6173" w:hanging="247"/>
      </w:pPr>
      <w:rPr>
        <w:rFonts w:hint="default"/>
        <w:lang w:val="tr-TR" w:eastAsia="en-US" w:bidi="ar-SA"/>
      </w:rPr>
    </w:lvl>
    <w:lvl w:ilvl="6" w:tplc="CF241B80">
      <w:numFmt w:val="bullet"/>
      <w:lvlText w:val="•"/>
      <w:lvlJc w:val="left"/>
      <w:pPr>
        <w:ind w:left="7095" w:hanging="247"/>
      </w:pPr>
      <w:rPr>
        <w:rFonts w:hint="default"/>
        <w:lang w:val="tr-TR" w:eastAsia="en-US" w:bidi="ar-SA"/>
      </w:rPr>
    </w:lvl>
    <w:lvl w:ilvl="7" w:tplc="6C9861FC">
      <w:numFmt w:val="bullet"/>
      <w:lvlText w:val="•"/>
      <w:lvlJc w:val="left"/>
      <w:pPr>
        <w:ind w:left="8018" w:hanging="247"/>
      </w:pPr>
      <w:rPr>
        <w:rFonts w:hint="default"/>
        <w:lang w:val="tr-TR" w:eastAsia="en-US" w:bidi="ar-SA"/>
      </w:rPr>
    </w:lvl>
    <w:lvl w:ilvl="8" w:tplc="88220AC6">
      <w:numFmt w:val="bullet"/>
      <w:lvlText w:val="•"/>
      <w:lvlJc w:val="left"/>
      <w:pPr>
        <w:ind w:left="8940" w:hanging="247"/>
      </w:pPr>
      <w:rPr>
        <w:rFonts w:hint="default"/>
        <w:lang w:val="tr-TR" w:eastAsia="en-US" w:bidi="ar-SA"/>
      </w:rPr>
    </w:lvl>
  </w:abstractNum>
  <w:abstractNum w:abstractNumId="8" w15:restartNumberingAfterBreak="0">
    <w:nsid w:val="6D9664CE"/>
    <w:multiLevelType w:val="hybridMultilevel"/>
    <w:tmpl w:val="0AE437A6"/>
    <w:lvl w:ilvl="0" w:tplc="65723C42">
      <w:start w:val="2"/>
      <w:numFmt w:val="decimal"/>
      <w:lvlText w:val="(%1)"/>
      <w:lvlJc w:val="left"/>
      <w:pPr>
        <w:ind w:left="1317" w:hanging="340"/>
        <w:jc w:val="left"/>
      </w:pPr>
      <w:rPr>
        <w:rFonts w:ascii="Times New Roman" w:eastAsia="Times New Roman" w:hAnsi="Times New Roman" w:cs="Times New Roman" w:hint="default"/>
        <w:spacing w:val="-8"/>
        <w:w w:val="100"/>
        <w:sz w:val="24"/>
        <w:szCs w:val="24"/>
        <w:lang w:val="tr-TR" w:eastAsia="en-US" w:bidi="ar-SA"/>
      </w:rPr>
    </w:lvl>
    <w:lvl w:ilvl="1" w:tplc="2AEAB2CE">
      <w:numFmt w:val="bullet"/>
      <w:lvlText w:val="•"/>
      <w:lvlJc w:val="left"/>
      <w:pPr>
        <w:ind w:left="2266" w:hanging="340"/>
      </w:pPr>
      <w:rPr>
        <w:rFonts w:hint="default"/>
        <w:lang w:val="tr-TR" w:eastAsia="en-US" w:bidi="ar-SA"/>
      </w:rPr>
    </w:lvl>
    <w:lvl w:ilvl="2" w:tplc="064AC75E">
      <w:numFmt w:val="bullet"/>
      <w:lvlText w:val="•"/>
      <w:lvlJc w:val="left"/>
      <w:pPr>
        <w:ind w:left="3213" w:hanging="340"/>
      </w:pPr>
      <w:rPr>
        <w:rFonts w:hint="default"/>
        <w:lang w:val="tr-TR" w:eastAsia="en-US" w:bidi="ar-SA"/>
      </w:rPr>
    </w:lvl>
    <w:lvl w:ilvl="3" w:tplc="EDE27898">
      <w:numFmt w:val="bullet"/>
      <w:lvlText w:val="•"/>
      <w:lvlJc w:val="left"/>
      <w:pPr>
        <w:ind w:left="4159" w:hanging="340"/>
      </w:pPr>
      <w:rPr>
        <w:rFonts w:hint="default"/>
        <w:lang w:val="tr-TR" w:eastAsia="en-US" w:bidi="ar-SA"/>
      </w:rPr>
    </w:lvl>
    <w:lvl w:ilvl="4" w:tplc="DDCA07D8">
      <w:numFmt w:val="bullet"/>
      <w:lvlText w:val="•"/>
      <w:lvlJc w:val="left"/>
      <w:pPr>
        <w:ind w:left="5106" w:hanging="340"/>
      </w:pPr>
      <w:rPr>
        <w:rFonts w:hint="default"/>
        <w:lang w:val="tr-TR" w:eastAsia="en-US" w:bidi="ar-SA"/>
      </w:rPr>
    </w:lvl>
    <w:lvl w:ilvl="5" w:tplc="6D6EA77A">
      <w:numFmt w:val="bullet"/>
      <w:lvlText w:val="•"/>
      <w:lvlJc w:val="left"/>
      <w:pPr>
        <w:ind w:left="6053" w:hanging="340"/>
      </w:pPr>
      <w:rPr>
        <w:rFonts w:hint="default"/>
        <w:lang w:val="tr-TR" w:eastAsia="en-US" w:bidi="ar-SA"/>
      </w:rPr>
    </w:lvl>
    <w:lvl w:ilvl="6" w:tplc="8A6E347E">
      <w:numFmt w:val="bullet"/>
      <w:lvlText w:val="•"/>
      <w:lvlJc w:val="left"/>
      <w:pPr>
        <w:ind w:left="6999" w:hanging="340"/>
      </w:pPr>
      <w:rPr>
        <w:rFonts w:hint="default"/>
        <w:lang w:val="tr-TR" w:eastAsia="en-US" w:bidi="ar-SA"/>
      </w:rPr>
    </w:lvl>
    <w:lvl w:ilvl="7" w:tplc="22FC5EFE">
      <w:numFmt w:val="bullet"/>
      <w:lvlText w:val="•"/>
      <w:lvlJc w:val="left"/>
      <w:pPr>
        <w:ind w:left="7946" w:hanging="340"/>
      </w:pPr>
      <w:rPr>
        <w:rFonts w:hint="default"/>
        <w:lang w:val="tr-TR" w:eastAsia="en-US" w:bidi="ar-SA"/>
      </w:rPr>
    </w:lvl>
    <w:lvl w:ilvl="8" w:tplc="94A85BCC">
      <w:numFmt w:val="bullet"/>
      <w:lvlText w:val="•"/>
      <w:lvlJc w:val="left"/>
      <w:pPr>
        <w:ind w:left="8892" w:hanging="340"/>
      </w:pPr>
      <w:rPr>
        <w:rFonts w:hint="default"/>
        <w:lang w:val="tr-TR" w:eastAsia="en-US" w:bidi="ar-SA"/>
      </w:rPr>
    </w:lvl>
  </w:abstractNum>
  <w:abstractNum w:abstractNumId="9" w15:restartNumberingAfterBreak="0">
    <w:nsid w:val="6D9E095A"/>
    <w:multiLevelType w:val="hybridMultilevel"/>
    <w:tmpl w:val="C7F81456"/>
    <w:lvl w:ilvl="0" w:tplc="A8648F2A">
      <w:start w:val="1"/>
      <w:numFmt w:val="lowerLetter"/>
      <w:lvlText w:val="%1)"/>
      <w:lvlJc w:val="left"/>
      <w:pPr>
        <w:ind w:left="1317" w:hanging="247"/>
        <w:jc w:val="left"/>
      </w:pPr>
      <w:rPr>
        <w:rFonts w:ascii="Times New Roman" w:eastAsia="Times New Roman" w:hAnsi="Times New Roman" w:cs="Times New Roman" w:hint="default"/>
        <w:spacing w:val="-1"/>
        <w:w w:val="100"/>
        <w:sz w:val="24"/>
        <w:szCs w:val="24"/>
        <w:lang w:val="tr-TR" w:eastAsia="en-US" w:bidi="ar-SA"/>
      </w:rPr>
    </w:lvl>
    <w:lvl w:ilvl="1" w:tplc="EAEE3CBA">
      <w:numFmt w:val="bullet"/>
      <w:lvlText w:val="•"/>
      <w:lvlJc w:val="left"/>
      <w:pPr>
        <w:ind w:left="2266" w:hanging="247"/>
      </w:pPr>
      <w:rPr>
        <w:rFonts w:hint="default"/>
        <w:lang w:val="tr-TR" w:eastAsia="en-US" w:bidi="ar-SA"/>
      </w:rPr>
    </w:lvl>
    <w:lvl w:ilvl="2" w:tplc="13D08D98">
      <w:numFmt w:val="bullet"/>
      <w:lvlText w:val="•"/>
      <w:lvlJc w:val="left"/>
      <w:pPr>
        <w:ind w:left="3213" w:hanging="247"/>
      </w:pPr>
      <w:rPr>
        <w:rFonts w:hint="default"/>
        <w:lang w:val="tr-TR" w:eastAsia="en-US" w:bidi="ar-SA"/>
      </w:rPr>
    </w:lvl>
    <w:lvl w:ilvl="3" w:tplc="663691B6">
      <w:numFmt w:val="bullet"/>
      <w:lvlText w:val="•"/>
      <w:lvlJc w:val="left"/>
      <w:pPr>
        <w:ind w:left="4159" w:hanging="247"/>
      </w:pPr>
      <w:rPr>
        <w:rFonts w:hint="default"/>
        <w:lang w:val="tr-TR" w:eastAsia="en-US" w:bidi="ar-SA"/>
      </w:rPr>
    </w:lvl>
    <w:lvl w:ilvl="4" w:tplc="665A2160">
      <w:numFmt w:val="bullet"/>
      <w:lvlText w:val="•"/>
      <w:lvlJc w:val="left"/>
      <w:pPr>
        <w:ind w:left="5106" w:hanging="247"/>
      </w:pPr>
      <w:rPr>
        <w:rFonts w:hint="default"/>
        <w:lang w:val="tr-TR" w:eastAsia="en-US" w:bidi="ar-SA"/>
      </w:rPr>
    </w:lvl>
    <w:lvl w:ilvl="5" w:tplc="E4C02CCE">
      <w:numFmt w:val="bullet"/>
      <w:lvlText w:val="•"/>
      <w:lvlJc w:val="left"/>
      <w:pPr>
        <w:ind w:left="6053" w:hanging="247"/>
      </w:pPr>
      <w:rPr>
        <w:rFonts w:hint="default"/>
        <w:lang w:val="tr-TR" w:eastAsia="en-US" w:bidi="ar-SA"/>
      </w:rPr>
    </w:lvl>
    <w:lvl w:ilvl="6" w:tplc="3BFA4C0C">
      <w:numFmt w:val="bullet"/>
      <w:lvlText w:val="•"/>
      <w:lvlJc w:val="left"/>
      <w:pPr>
        <w:ind w:left="6999" w:hanging="247"/>
      </w:pPr>
      <w:rPr>
        <w:rFonts w:hint="default"/>
        <w:lang w:val="tr-TR" w:eastAsia="en-US" w:bidi="ar-SA"/>
      </w:rPr>
    </w:lvl>
    <w:lvl w:ilvl="7" w:tplc="ECDC510E">
      <w:numFmt w:val="bullet"/>
      <w:lvlText w:val="•"/>
      <w:lvlJc w:val="left"/>
      <w:pPr>
        <w:ind w:left="7946" w:hanging="247"/>
      </w:pPr>
      <w:rPr>
        <w:rFonts w:hint="default"/>
        <w:lang w:val="tr-TR" w:eastAsia="en-US" w:bidi="ar-SA"/>
      </w:rPr>
    </w:lvl>
    <w:lvl w:ilvl="8" w:tplc="F0824B8C">
      <w:numFmt w:val="bullet"/>
      <w:lvlText w:val="•"/>
      <w:lvlJc w:val="left"/>
      <w:pPr>
        <w:ind w:left="8892" w:hanging="247"/>
      </w:pPr>
      <w:rPr>
        <w:rFonts w:hint="default"/>
        <w:lang w:val="tr-TR" w:eastAsia="en-US" w:bidi="ar-SA"/>
      </w:rPr>
    </w:lvl>
  </w:abstractNum>
  <w:abstractNum w:abstractNumId="10" w15:restartNumberingAfterBreak="0">
    <w:nsid w:val="7CB87E4C"/>
    <w:multiLevelType w:val="hybridMultilevel"/>
    <w:tmpl w:val="1EE6DE08"/>
    <w:lvl w:ilvl="0" w:tplc="84A8C980">
      <w:start w:val="1"/>
      <w:numFmt w:val="lowerLetter"/>
      <w:lvlText w:val="%1)"/>
      <w:lvlJc w:val="left"/>
      <w:pPr>
        <w:ind w:left="1317" w:hanging="307"/>
        <w:jc w:val="left"/>
      </w:pPr>
      <w:rPr>
        <w:rFonts w:ascii="Times New Roman" w:eastAsia="Times New Roman" w:hAnsi="Times New Roman" w:cs="Times New Roman" w:hint="default"/>
        <w:spacing w:val="-27"/>
        <w:w w:val="100"/>
        <w:sz w:val="24"/>
        <w:szCs w:val="24"/>
        <w:lang w:val="tr-TR" w:eastAsia="en-US" w:bidi="ar-SA"/>
      </w:rPr>
    </w:lvl>
    <w:lvl w:ilvl="1" w:tplc="AED0CE2A">
      <w:numFmt w:val="bullet"/>
      <w:lvlText w:val="•"/>
      <w:lvlJc w:val="left"/>
      <w:pPr>
        <w:ind w:left="2266" w:hanging="307"/>
      </w:pPr>
      <w:rPr>
        <w:rFonts w:hint="default"/>
        <w:lang w:val="tr-TR" w:eastAsia="en-US" w:bidi="ar-SA"/>
      </w:rPr>
    </w:lvl>
    <w:lvl w:ilvl="2" w:tplc="9DE25570">
      <w:numFmt w:val="bullet"/>
      <w:lvlText w:val="•"/>
      <w:lvlJc w:val="left"/>
      <w:pPr>
        <w:ind w:left="3213" w:hanging="307"/>
      </w:pPr>
      <w:rPr>
        <w:rFonts w:hint="default"/>
        <w:lang w:val="tr-TR" w:eastAsia="en-US" w:bidi="ar-SA"/>
      </w:rPr>
    </w:lvl>
    <w:lvl w:ilvl="3" w:tplc="12A826FE">
      <w:numFmt w:val="bullet"/>
      <w:lvlText w:val="•"/>
      <w:lvlJc w:val="left"/>
      <w:pPr>
        <w:ind w:left="4159" w:hanging="307"/>
      </w:pPr>
      <w:rPr>
        <w:rFonts w:hint="default"/>
        <w:lang w:val="tr-TR" w:eastAsia="en-US" w:bidi="ar-SA"/>
      </w:rPr>
    </w:lvl>
    <w:lvl w:ilvl="4" w:tplc="5F9C6294">
      <w:numFmt w:val="bullet"/>
      <w:lvlText w:val="•"/>
      <w:lvlJc w:val="left"/>
      <w:pPr>
        <w:ind w:left="5106" w:hanging="307"/>
      </w:pPr>
      <w:rPr>
        <w:rFonts w:hint="default"/>
        <w:lang w:val="tr-TR" w:eastAsia="en-US" w:bidi="ar-SA"/>
      </w:rPr>
    </w:lvl>
    <w:lvl w:ilvl="5" w:tplc="4BBE2C50">
      <w:numFmt w:val="bullet"/>
      <w:lvlText w:val="•"/>
      <w:lvlJc w:val="left"/>
      <w:pPr>
        <w:ind w:left="6053" w:hanging="307"/>
      </w:pPr>
      <w:rPr>
        <w:rFonts w:hint="default"/>
        <w:lang w:val="tr-TR" w:eastAsia="en-US" w:bidi="ar-SA"/>
      </w:rPr>
    </w:lvl>
    <w:lvl w:ilvl="6" w:tplc="5E8A4D50">
      <w:numFmt w:val="bullet"/>
      <w:lvlText w:val="•"/>
      <w:lvlJc w:val="left"/>
      <w:pPr>
        <w:ind w:left="6999" w:hanging="307"/>
      </w:pPr>
      <w:rPr>
        <w:rFonts w:hint="default"/>
        <w:lang w:val="tr-TR" w:eastAsia="en-US" w:bidi="ar-SA"/>
      </w:rPr>
    </w:lvl>
    <w:lvl w:ilvl="7" w:tplc="55D68B02">
      <w:numFmt w:val="bullet"/>
      <w:lvlText w:val="•"/>
      <w:lvlJc w:val="left"/>
      <w:pPr>
        <w:ind w:left="7946" w:hanging="307"/>
      </w:pPr>
      <w:rPr>
        <w:rFonts w:hint="default"/>
        <w:lang w:val="tr-TR" w:eastAsia="en-US" w:bidi="ar-SA"/>
      </w:rPr>
    </w:lvl>
    <w:lvl w:ilvl="8" w:tplc="2D9AB5FE">
      <w:numFmt w:val="bullet"/>
      <w:lvlText w:val="•"/>
      <w:lvlJc w:val="left"/>
      <w:pPr>
        <w:ind w:left="8892" w:hanging="307"/>
      </w:pPr>
      <w:rPr>
        <w:rFonts w:hint="default"/>
        <w:lang w:val="tr-TR" w:eastAsia="en-US" w:bidi="ar-SA"/>
      </w:rPr>
    </w:lvl>
  </w:abstractNum>
  <w:num w:numId="1">
    <w:abstractNumId w:val="1"/>
  </w:num>
  <w:num w:numId="2">
    <w:abstractNumId w:val="8"/>
  </w:num>
  <w:num w:numId="3">
    <w:abstractNumId w:val="10"/>
  </w:num>
  <w:num w:numId="4">
    <w:abstractNumId w:val="2"/>
  </w:num>
  <w:num w:numId="5">
    <w:abstractNumId w:val="3"/>
  </w:num>
  <w:num w:numId="6">
    <w:abstractNumId w:val="7"/>
  </w:num>
  <w:num w:numId="7">
    <w:abstractNumId w:val="6"/>
  </w:num>
  <w:num w:numId="8">
    <w:abstractNumId w:val="9"/>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BB0"/>
    <w:rsid w:val="001E08D6"/>
    <w:rsid w:val="00441E9C"/>
    <w:rsid w:val="004E77FC"/>
    <w:rsid w:val="006169C1"/>
    <w:rsid w:val="007A3BB0"/>
    <w:rsid w:val="007F7FFB"/>
    <w:rsid w:val="008104ED"/>
    <w:rsid w:val="00845D18"/>
    <w:rsid w:val="00AE7C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A7FF"/>
  <w15:docId w15:val="{DFF56BBD-D457-4ECD-8BD8-6A26EB77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31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317"/>
    </w:pPr>
    <w:rPr>
      <w:sz w:val="24"/>
      <w:szCs w:val="24"/>
    </w:rPr>
  </w:style>
  <w:style w:type="paragraph" w:styleId="ListeParagraf">
    <w:name w:val="List Paragraph"/>
    <w:basedOn w:val="Normal"/>
    <w:uiPriority w:val="1"/>
    <w:qFormat/>
    <w:pPr>
      <w:ind w:left="1317"/>
    </w:pPr>
  </w:style>
  <w:style w:type="paragraph" w:customStyle="1" w:styleId="TableParagraph">
    <w:name w:val="Table Paragraph"/>
    <w:basedOn w:val="Normal"/>
    <w:uiPriority w:val="1"/>
    <w:qFormat/>
    <w:pPr>
      <w:ind w:left="728" w:right="691"/>
      <w:jc w:val="center"/>
    </w:pPr>
  </w:style>
  <w:style w:type="paragraph" w:styleId="stBilgi">
    <w:name w:val="header"/>
    <w:basedOn w:val="Normal"/>
    <w:link w:val="stBilgiChar"/>
    <w:uiPriority w:val="99"/>
    <w:unhideWhenUsed/>
    <w:rsid w:val="007F7FFB"/>
    <w:pPr>
      <w:tabs>
        <w:tab w:val="center" w:pos="4536"/>
        <w:tab w:val="right" w:pos="9072"/>
      </w:tabs>
    </w:pPr>
  </w:style>
  <w:style w:type="character" w:customStyle="1" w:styleId="stBilgiChar">
    <w:name w:val="Üst Bilgi Char"/>
    <w:basedOn w:val="VarsaylanParagrafYazTipi"/>
    <w:link w:val="stBilgi"/>
    <w:uiPriority w:val="99"/>
    <w:rsid w:val="007F7FFB"/>
    <w:rPr>
      <w:rFonts w:ascii="Times New Roman" w:eastAsia="Times New Roman" w:hAnsi="Times New Roman" w:cs="Times New Roman"/>
      <w:lang w:val="tr-TR"/>
    </w:rPr>
  </w:style>
  <w:style w:type="paragraph" w:styleId="AltBilgi">
    <w:name w:val="footer"/>
    <w:basedOn w:val="Normal"/>
    <w:link w:val="AltBilgiChar"/>
    <w:uiPriority w:val="99"/>
    <w:unhideWhenUsed/>
    <w:rsid w:val="007F7FFB"/>
    <w:pPr>
      <w:tabs>
        <w:tab w:val="center" w:pos="4536"/>
        <w:tab w:val="right" w:pos="9072"/>
      </w:tabs>
    </w:pPr>
  </w:style>
  <w:style w:type="character" w:customStyle="1" w:styleId="AltBilgiChar">
    <w:name w:val="Alt Bilgi Char"/>
    <w:basedOn w:val="VarsaylanParagrafYazTipi"/>
    <w:link w:val="AltBilgi"/>
    <w:uiPriority w:val="99"/>
    <w:rsid w:val="007F7FFB"/>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3352</Words>
  <Characters>19111</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GÜLŞAH</dc:creator>
  <cp:lastModifiedBy>Windows Kullanıcısı</cp:lastModifiedBy>
  <cp:revision>5</cp:revision>
  <dcterms:created xsi:type="dcterms:W3CDTF">2020-11-16T12:17:00Z</dcterms:created>
  <dcterms:modified xsi:type="dcterms:W3CDTF">2020-11-19T08:49:00Z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Aspose Ltd.</vt:lpwstr>
  </property>
  <property fmtid="{D5CDD505-2E9C-101B-9397-08002B2CF9AE}" pid="4" name="LastSaved">
    <vt:filetime>2020-11-16T00:00:00Z</vt:filetime>
  </property>
</Properties>
</file>